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B1DBD" w:rsidRDefault="003B1DBD" w:rsidP="003B1DBD"/>
    <w:p w:rsidR="003B1DBD" w:rsidRDefault="003B1DBD" w:rsidP="003B1DBD"/>
    <w:p w:rsidR="003B1DBD" w:rsidRPr="00952437" w:rsidRDefault="003B1DBD" w:rsidP="003B1DBD">
      <w:pPr>
        <w:pBdr>
          <w:top w:val="single" w:sz="4" w:space="1" w:color="auto"/>
          <w:left w:val="single" w:sz="4" w:space="0" w:color="auto"/>
          <w:bottom w:val="single" w:sz="4" w:space="1" w:color="auto"/>
          <w:right w:val="single" w:sz="4" w:space="21" w:color="auto"/>
        </w:pBdr>
        <w:rPr>
          <w:rFonts w:ascii="Arial Narrow" w:hAnsi="Arial Narrow"/>
          <w:b/>
          <w:bCs/>
          <w:caps/>
        </w:rPr>
      </w:pPr>
      <w:r w:rsidRPr="00952437">
        <w:rPr>
          <w:rFonts w:ascii="Arial Narrow" w:hAnsi="Arial Narrow"/>
          <w:b/>
          <w:bCs/>
          <w:caps/>
        </w:rPr>
        <w:t xml:space="preserve">vzorec okvirnega sporazuma </w:t>
      </w:r>
      <w:r w:rsidRPr="00952437">
        <w:rPr>
          <w:rFonts w:ascii="Arial Narrow" w:hAnsi="Arial Narrow"/>
          <w:b/>
          <w:bCs/>
        </w:rPr>
        <w:t xml:space="preserve">                                      </w:t>
      </w:r>
      <w:r>
        <w:rPr>
          <w:rFonts w:ascii="Arial Narrow" w:hAnsi="Arial Narrow"/>
          <w:b/>
          <w:bCs/>
        </w:rPr>
        <w:t xml:space="preserve">      </w:t>
      </w:r>
      <w:r w:rsidRPr="00952437">
        <w:rPr>
          <w:rFonts w:ascii="Arial Narrow" w:hAnsi="Arial Narrow"/>
          <w:b/>
          <w:bCs/>
        </w:rPr>
        <w:t xml:space="preserve">                                           </w:t>
      </w:r>
    </w:p>
    <w:p w:rsidR="003B1DBD" w:rsidRPr="00952437" w:rsidRDefault="003B1DBD" w:rsidP="003B1DBD">
      <w:pPr>
        <w:jc w:val="center"/>
        <w:rPr>
          <w:rFonts w:ascii="Arial Narrow" w:hAnsi="Arial Narrow"/>
          <w:b/>
        </w:rPr>
      </w:pPr>
    </w:p>
    <w:p w:rsidR="003B1DBD" w:rsidRPr="00952437" w:rsidRDefault="003B1DBD" w:rsidP="003B1DBD">
      <w:pPr>
        <w:rPr>
          <w:rFonts w:ascii="Arial Narrow" w:hAnsi="Arial Narrow"/>
          <w:b/>
        </w:rPr>
      </w:pPr>
    </w:p>
    <w:tbl>
      <w:tblPr>
        <w:tblW w:w="9501" w:type="dxa"/>
        <w:tblInd w:w="55" w:type="dxa"/>
        <w:tblLayout w:type="fixed"/>
        <w:tblCellMar>
          <w:top w:w="55" w:type="dxa"/>
          <w:left w:w="55" w:type="dxa"/>
          <w:bottom w:w="55" w:type="dxa"/>
          <w:right w:w="55" w:type="dxa"/>
        </w:tblCellMar>
        <w:tblLook w:val="0000" w:firstRow="0" w:lastRow="0" w:firstColumn="0" w:lastColumn="0" w:noHBand="0" w:noVBand="0"/>
      </w:tblPr>
      <w:tblGrid>
        <w:gridCol w:w="2233"/>
        <w:gridCol w:w="7268"/>
      </w:tblGrid>
      <w:tr w:rsidR="003B1DBD" w:rsidRPr="00952437" w:rsidTr="003B1DBD">
        <w:trPr>
          <w:trHeight w:val="256"/>
        </w:trPr>
        <w:tc>
          <w:tcPr>
            <w:tcW w:w="9501" w:type="dxa"/>
            <w:gridSpan w:val="2"/>
            <w:tcBorders>
              <w:top w:val="single" w:sz="4" w:space="0" w:color="auto"/>
              <w:left w:val="single" w:sz="4" w:space="0" w:color="auto"/>
              <w:bottom w:val="single" w:sz="4" w:space="0" w:color="auto"/>
              <w:right w:val="single" w:sz="4" w:space="0" w:color="auto"/>
            </w:tcBorders>
            <w:shd w:val="clear" w:color="auto" w:fill="auto"/>
          </w:tcPr>
          <w:p w:rsidR="003B1DBD" w:rsidRPr="00952437" w:rsidRDefault="003B1DBD" w:rsidP="00D1599F">
            <w:pPr>
              <w:jc w:val="center"/>
              <w:rPr>
                <w:rFonts w:ascii="Arial Narrow" w:hAnsi="Arial Narrow"/>
                <w:bCs/>
              </w:rPr>
            </w:pPr>
            <w:r w:rsidRPr="00952437">
              <w:rPr>
                <w:rFonts w:ascii="Arial Narrow" w:hAnsi="Arial Narrow"/>
                <w:bCs/>
              </w:rPr>
              <w:t>NAROČNIK</w:t>
            </w:r>
          </w:p>
        </w:tc>
      </w:tr>
      <w:tr w:rsidR="003B1DBD" w:rsidRPr="00952437" w:rsidTr="003B1DBD">
        <w:trPr>
          <w:trHeight w:val="241"/>
        </w:trPr>
        <w:tc>
          <w:tcPr>
            <w:tcW w:w="2233" w:type="dxa"/>
            <w:tcBorders>
              <w:top w:val="single" w:sz="6" w:space="0" w:color="000000"/>
              <w:left w:val="single" w:sz="6" w:space="0" w:color="000000"/>
              <w:bottom w:val="single" w:sz="6" w:space="0" w:color="000000"/>
              <w:right w:val="single" w:sz="6" w:space="0" w:color="000000"/>
            </w:tcBorders>
            <w:shd w:val="clear" w:color="auto" w:fill="auto"/>
          </w:tcPr>
          <w:p w:rsidR="003B1DBD" w:rsidRPr="00952437" w:rsidRDefault="003B1DBD" w:rsidP="00D1599F">
            <w:pPr>
              <w:suppressLineNumbers/>
              <w:suppressAutoHyphens/>
              <w:rPr>
                <w:rFonts w:ascii="Arial Narrow" w:eastAsia="Arial Unicode MS" w:hAnsi="Arial Narrow"/>
                <w:bCs/>
                <w:kern w:val="1"/>
              </w:rPr>
            </w:pPr>
            <w:r w:rsidRPr="00952437">
              <w:rPr>
                <w:rFonts w:ascii="Arial Narrow" w:eastAsia="Arial Unicode MS" w:hAnsi="Arial Narrow"/>
                <w:bCs/>
                <w:kern w:val="1"/>
              </w:rPr>
              <w:t>Naziv in sedež</w:t>
            </w:r>
          </w:p>
        </w:tc>
        <w:tc>
          <w:tcPr>
            <w:tcW w:w="7268" w:type="dxa"/>
            <w:tcBorders>
              <w:top w:val="single" w:sz="6" w:space="0" w:color="000000"/>
              <w:left w:val="single" w:sz="6" w:space="0" w:color="000000"/>
              <w:bottom w:val="single" w:sz="6" w:space="0" w:color="000000"/>
              <w:right w:val="single" w:sz="6" w:space="0" w:color="000000"/>
            </w:tcBorders>
            <w:shd w:val="clear" w:color="auto" w:fill="auto"/>
            <w:vAlign w:val="center"/>
          </w:tcPr>
          <w:p w:rsidR="003B1DBD" w:rsidRPr="00952437" w:rsidRDefault="003B1DBD" w:rsidP="00D1599F">
            <w:pPr>
              <w:rPr>
                <w:rFonts w:ascii="Arial Narrow" w:hAnsi="Arial Narrow"/>
                <w:bCs/>
              </w:rPr>
            </w:pPr>
            <w:r w:rsidRPr="00952437">
              <w:rPr>
                <w:rFonts w:ascii="Arial Narrow" w:hAnsi="Arial Narrow"/>
                <w:bCs/>
              </w:rPr>
              <w:t>UNIVERZITETNI KLINIČNI CENTER LJUBLJANA, Zaloška cesta 2, 1000 LJUBLJANA</w:t>
            </w:r>
          </w:p>
        </w:tc>
      </w:tr>
      <w:tr w:rsidR="003B1DBD" w:rsidRPr="00952437" w:rsidTr="003B1DBD">
        <w:trPr>
          <w:trHeight w:val="241"/>
        </w:trPr>
        <w:tc>
          <w:tcPr>
            <w:tcW w:w="2233" w:type="dxa"/>
            <w:tcBorders>
              <w:top w:val="single" w:sz="6" w:space="0" w:color="000000"/>
              <w:left w:val="single" w:sz="6" w:space="0" w:color="000000"/>
              <w:bottom w:val="single" w:sz="6" w:space="0" w:color="000000"/>
              <w:right w:val="single" w:sz="6" w:space="0" w:color="000000"/>
            </w:tcBorders>
            <w:shd w:val="clear" w:color="auto" w:fill="auto"/>
          </w:tcPr>
          <w:p w:rsidR="003B1DBD" w:rsidRPr="00952437" w:rsidRDefault="003B1DBD" w:rsidP="00D1599F">
            <w:pPr>
              <w:suppressLineNumbers/>
              <w:suppressAutoHyphens/>
              <w:rPr>
                <w:rFonts w:ascii="Arial Narrow" w:eastAsia="Arial Unicode MS" w:hAnsi="Arial Narrow"/>
                <w:bCs/>
                <w:kern w:val="1"/>
              </w:rPr>
            </w:pPr>
            <w:r w:rsidRPr="00952437">
              <w:rPr>
                <w:rFonts w:ascii="Arial Narrow" w:eastAsia="Arial Unicode MS" w:hAnsi="Arial Narrow"/>
                <w:bCs/>
                <w:kern w:val="1"/>
              </w:rPr>
              <w:t>ID št. za DDV</w:t>
            </w:r>
          </w:p>
        </w:tc>
        <w:tc>
          <w:tcPr>
            <w:tcW w:w="7268" w:type="dxa"/>
            <w:tcBorders>
              <w:top w:val="single" w:sz="6" w:space="0" w:color="000000"/>
              <w:left w:val="single" w:sz="6" w:space="0" w:color="000000"/>
              <w:bottom w:val="single" w:sz="6" w:space="0" w:color="000000"/>
              <w:right w:val="single" w:sz="6" w:space="0" w:color="000000"/>
            </w:tcBorders>
            <w:shd w:val="clear" w:color="auto" w:fill="auto"/>
            <w:vAlign w:val="center"/>
          </w:tcPr>
          <w:p w:rsidR="003B1DBD" w:rsidRPr="00952437" w:rsidRDefault="003B1DBD" w:rsidP="00D1599F">
            <w:pPr>
              <w:keepNext/>
              <w:rPr>
                <w:rFonts w:ascii="Arial Narrow" w:hAnsi="Arial Narrow"/>
              </w:rPr>
            </w:pPr>
            <w:r w:rsidRPr="00952437">
              <w:rPr>
                <w:rFonts w:ascii="Arial Narrow" w:hAnsi="Arial Narrow"/>
              </w:rPr>
              <w:t>SI52111776</w:t>
            </w:r>
          </w:p>
        </w:tc>
      </w:tr>
      <w:tr w:rsidR="003B1DBD" w:rsidRPr="00952437" w:rsidTr="003B1DBD">
        <w:trPr>
          <w:trHeight w:val="241"/>
        </w:trPr>
        <w:tc>
          <w:tcPr>
            <w:tcW w:w="2233" w:type="dxa"/>
            <w:tcBorders>
              <w:top w:val="single" w:sz="6" w:space="0" w:color="000000"/>
              <w:left w:val="single" w:sz="6" w:space="0" w:color="000000"/>
              <w:bottom w:val="single" w:sz="6" w:space="0" w:color="000000"/>
              <w:right w:val="single" w:sz="6" w:space="0" w:color="000000"/>
            </w:tcBorders>
            <w:shd w:val="clear" w:color="auto" w:fill="auto"/>
          </w:tcPr>
          <w:p w:rsidR="003B1DBD" w:rsidRPr="00952437" w:rsidRDefault="003B1DBD" w:rsidP="00D1599F">
            <w:pPr>
              <w:suppressLineNumbers/>
              <w:suppressAutoHyphens/>
              <w:rPr>
                <w:rFonts w:ascii="Arial Narrow" w:eastAsia="Arial Unicode MS" w:hAnsi="Arial Narrow"/>
                <w:bCs/>
                <w:kern w:val="1"/>
              </w:rPr>
            </w:pPr>
            <w:r w:rsidRPr="00952437">
              <w:rPr>
                <w:rFonts w:ascii="Arial Narrow" w:eastAsia="Arial Unicode MS" w:hAnsi="Arial Narrow"/>
                <w:bCs/>
                <w:kern w:val="1"/>
              </w:rPr>
              <w:t>Matična številka</w:t>
            </w:r>
          </w:p>
        </w:tc>
        <w:tc>
          <w:tcPr>
            <w:tcW w:w="7268" w:type="dxa"/>
            <w:tcBorders>
              <w:top w:val="single" w:sz="6" w:space="0" w:color="000000"/>
              <w:left w:val="single" w:sz="6" w:space="0" w:color="000000"/>
              <w:bottom w:val="single" w:sz="6" w:space="0" w:color="000000"/>
              <w:right w:val="single" w:sz="6" w:space="0" w:color="000000"/>
            </w:tcBorders>
            <w:shd w:val="clear" w:color="auto" w:fill="auto"/>
            <w:vAlign w:val="center"/>
          </w:tcPr>
          <w:p w:rsidR="003B1DBD" w:rsidRPr="00952437" w:rsidRDefault="003B1DBD" w:rsidP="00D1599F">
            <w:pPr>
              <w:keepNext/>
              <w:rPr>
                <w:rFonts w:ascii="Arial Narrow" w:hAnsi="Arial Narrow"/>
              </w:rPr>
            </w:pPr>
            <w:r w:rsidRPr="00952437">
              <w:rPr>
                <w:rFonts w:ascii="Arial Narrow" w:hAnsi="Arial Narrow"/>
              </w:rPr>
              <w:t>5057272</w:t>
            </w:r>
          </w:p>
        </w:tc>
      </w:tr>
      <w:tr w:rsidR="003B1DBD" w:rsidRPr="00952437" w:rsidTr="003B1DBD">
        <w:trPr>
          <w:trHeight w:val="499"/>
        </w:trPr>
        <w:tc>
          <w:tcPr>
            <w:tcW w:w="2233" w:type="dxa"/>
            <w:tcBorders>
              <w:top w:val="single" w:sz="6" w:space="0" w:color="000000"/>
              <w:left w:val="single" w:sz="6" w:space="0" w:color="000000"/>
              <w:bottom w:val="single" w:sz="6" w:space="0" w:color="000000"/>
              <w:right w:val="single" w:sz="6" w:space="0" w:color="000000"/>
            </w:tcBorders>
            <w:shd w:val="clear" w:color="auto" w:fill="auto"/>
          </w:tcPr>
          <w:p w:rsidR="003B1DBD" w:rsidRPr="00952437" w:rsidRDefault="003B1DBD" w:rsidP="00D1599F">
            <w:pPr>
              <w:suppressLineNumbers/>
              <w:suppressAutoHyphens/>
              <w:rPr>
                <w:rFonts w:ascii="Arial Narrow" w:eastAsia="Arial Unicode MS" w:hAnsi="Arial Narrow"/>
                <w:bCs/>
                <w:kern w:val="1"/>
              </w:rPr>
            </w:pPr>
            <w:r w:rsidRPr="00952437">
              <w:rPr>
                <w:rFonts w:ascii="Arial Narrow" w:eastAsia="Arial Unicode MS" w:hAnsi="Arial Narrow"/>
                <w:bCs/>
                <w:kern w:val="1"/>
              </w:rPr>
              <w:t>Podračun (EZR) pri (UJP) RS</w:t>
            </w:r>
          </w:p>
        </w:tc>
        <w:tc>
          <w:tcPr>
            <w:tcW w:w="7268" w:type="dxa"/>
            <w:tcBorders>
              <w:top w:val="single" w:sz="6" w:space="0" w:color="000000"/>
              <w:left w:val="single" w:sz="6" w:space="0" w:color="000000"/>
              <w:bottom w:val="single" w:sz="6" w:space="0" w:color="000000"/>
              <w:right w:val="single" w:sz="6" w:space="0" w:color="000000"/>
            </w:tcBorders>
            <w:shd w:val="clear" w:color="auto" w:fill="auto"/>
            <w:vAlign w:val="center"/>
          </w:tcPr>
          <w:p w:rsidR="003B1DBD" w:rsidRPr="00952437" w:rsidRDefault="003B1DBD" w:rsidP="00D1599F">
            <w:pPr>
              <w:keepNext/>
              <w:rPr>
                <w:rFonts w:ascii="Arial Narrow" w:hAnsi="Arial Narrow"/>
              </w:rPr>
            </w:pPr>
            <w:r w:rsidRPr="00952437">
              <w:rPr>
                <w:rFonts w:ascii="Arial Narrow" w:hAnsi="Arial Narrow"/>
              </w:rPr>
              <w:t>01100-6030277894</w:t>
            </w:r>
          </w:p>
        </w:tc>
      </w:tr>
      <w:tr w:rsidR="003B1DBD" w:rsidRPr="00952437" w:rsidTr="003B1DBD">
        <w:trPr>
          <w:trHeight w:val="241"/>
        </w:trPr>
        <w:tc>
          <w:tcPr>
            <w:tcW w:w="2233" w:type="dxa"/>
            <w:tcBorders>
              <w:top w:val="single" w:sz="6" w:space="0" w:color="000000"/>
              <w:left w:val="single" w:sz="6" w:space="0" w:color="000000"/>
              <w:bottom w:val="single" w:sz="6" w:space="0" w:color="000000"/>
              <w:right w:val="single" w:sz="6" w:space="0" w:color="000000"/>
            </w:tcBorders>
            <w:shd w:val="clear" w:color="auto" w:fill="auto"/>
          </w:tcPr>
          <w:p w:rsidR="003B1DBD" w:rsidRPr="00952437" w:rsidRDefault="003B1DBD" w:rsidP="00D1599F">
            <w:pPr>
              <w:suppressLineNumbers/>
              <w:suppressAutoHyphens/>
              <w:rPr>
                <w:rFonts w:ascii="Arial Narrow" w:eastAsia="Arial Unicode MS" w:hAnsi="Arial Narrow"/>
                <w:bCs/>
                <w:kern w:val="1"/>
              </w:rPr>
            </w:pPr>
            <w:r w:rsidRPr="00952437">
              <w:rPr>
                <w:rFonts w:ascii="Arial Narrow" w:eastAsia="Arial Unicode MS" w:hAnsi="Arial Narrow"/>
                <w:bCs/>
                <w:kern w:val="1"/>
              </w:rPr>
              <w:t>Telefon</w:t>
            </w:r>
          </w:p>
        </w:tc>
        <w:tc>
          <w:tcPr>
            <w:tcW w:w="7268" w:type="dxa"/>
            <w:tcBorders>
              <w:top w:val="single" w:sz="6" w:space="0" w:color="000000"/>
              <w:left w:val="single" w:sz="6" w:space="0" w:color="000000"/>
              <w:bottom w:val="single" w:sz="6" w:space="0" w:color="000000"/>
              <w:right w:val="single" w:sz="6" w:space="0" w:color="000000"/>
            </w:tcBorders>
            <w:shd w:val="clear" w:color="auto" w:fill="auto"/>
            <w:vAlign w:val="center"/>
          </w:tcPr>
          <w:p w:rsidR="003B1DBD" w:rsidRPr="00952437" w:rsidRDefault="003B1DBD" w:rsidP="00D1599F">
            <w:pPr>
              <w:keepNext/>
              <w:rPr>
                <w:rFonts w:ascii="Arial Narrow" w:hAnsi="Arial Narrow"/>
              </w:rPr>
            </w:pPr>
            <w:r w:rsidRPr="00952437">
              <w:rPr>
                <w:rFonts w:ascii="Arial Narrow" w:hAnsi="Arial Narrow"/>
              </w:rPr>
              <w:t>01/522 11 00</w:t>
            </w:r>
          </w:p>
        </w:tc>
      </w:tr>
      <w:tr w:rsidR="003B1DBD" w:rsidRPr="00952437" w:rsidTr="003B1DBD">
        <w:trPr>
          <w:trHeight w:val="256"/>
        </w:trPr>
        <w:tc>
          <w:tcPr>
            <w:tcW w:w="2233" w:type="dxa"/>
            <w:tcBorders>
              <w:top w:val="single" w:sz="6" w:space="0" w:color="000000"/>
              <w:left w:val="single" w:sz="6" w:space="0" w:color="000000"/>
              <w:bottom w:val="single" w:sz="6" w:space="0" w:color="000000"/>
              <w:right w:val="single" w:sz="6" w:space="0" w:color="000000"/>
            </w:tcBorders>
            <w:shd w:val="clear" w:color="auto" w:fill="auto"/>
          </w:tcPr>
          <w:p w:rsidR="003B1DBD" w:rsidRPr="00952437" w:rsidRDefault="003B1DBD" w:rsidP="00D1599F">
            <w:pPr>
              <w:suppressLineNumbers/>
              <w:suppressAutoHyphens/>
              <w:rPr>
                <w:rFonts w:ascii="Arial Narrow" w:eastAsia="Arial Unicode MS" w:hAnsi="Arial Narrow"/>
                <w:bCs/>
                <w:kern w:val="1"/>
              </w:rPr>
            </w:pPr>
            <w:r w:rsidRPr="00952437">
              <w:rPr>
                <w:rFonts w:ascii="Arial Narrow" w:eastAsia="Arial Unicode MS" w:hAnsi="Arial Narrow"/>
                <w:bCs/>
                <w:kern w:val="1"/>
              </w:rPr>
              <w:t>Faks</w:t>
            </w:r>
          </w:p>
        </w:tc>
        <w:tc>
          <w:tcPr>
            <w:tcW w:w="7268" w:type="dxa"/>
            <w:tcBorders>
              <w:top w:val="single" w:sz="6" w:space="0" w:color="000000"/>
              <w:left w:val="single" w:sz="6" w:space="0" w:color="000000"/>
              <w:bottom w:val="single" w:sz="6" w:space="0" w:color="000000"/>
              <w:right w:val="single" w:sz="6" w:space="0" w:color="000000"/>
            </w:tcBorders>
            <w:shd w:val="clear" w:color="auto" w:fill="auto"/>
            <w:vAlign w:val="center"/>
          </w:tcPr>
          <w:p w:rsidR="003B1DBD" w:rsidRPr="00952437" w:rsidRDefault="003B1DBD" w:rsidP="00D1599F">
            <w:pPr>
              <w:keepNext/>
              <w:rPr>
                <w:rFonts w:ascii="Arial Narrow" w:hAnsi="Arial Narrow"/>
              </w:rPr>
            </w:pPr>
            <w:r w:rsidRPr="00952437">
              <w:rPr>
                <w:rFonts w:ascii="Arial Narrow" w:hAnsi="Arial Narrow"/>
              </w:rPr>
              <w:t>01/522 12 54</w:t>
            </w:r>
          </w:p>
        </w:tc>
      </w:tr>
      <w:tr w:rsidR="003B1DBD" w:rsidRPr="00952437" w:rsidTr="003B1DBD">
        <w:trPr>
          <w:trHeight w:val="499"/>
        </w:trPr>
        <w:tc>
          <w:tcPr>
            <w:tcW w:w="2233" w:type="dxa"/>
            <w:tcBorders>
              <w:top w:val="single" w:sz="6" w:space="0" w:color="000000"/>
              <w:left w:val="single" w:sz="6" w:space="0" w:color="000000"/>
              <w:bottom w:val="single" w:sz="6" w:space="0" w:color="000000"/>
              <w:right w:val="single" w:sz="6" w:space="0" w:color="000000"/>
            </w:tcBorders>
            <w:shd w:val="clear" w:color="auto" w:fill="auto"/>
          </w:tcPr>
          <w:p w:rsidR="003B1DBD" w:rsidRPr="00952437" w:rsidRDefault="003B1DBD" w:rsidP="00D1599F">
            <w:pPr>
              <w:suppressLineNumbers/>
              <w:suppressAutoHyphens/>
              <w:rPr>
                <w:rFonts w:ascii="Arial Narrow" w:eastAsia="Arial Unicode MS" w:hAnsi="Arial Narrow"/>
                <w:bCs/>
                <w:kern w:val="1"/>
              </w:rPr>
            </w:pPr>
            <w:r w:rsidRPr="00952437">
              <w:rPr>
                <w:rFonts w:ascii="Arial Narrow" w:eastAsia="Arial Unicode MS" w:hAnsi="Arial Narrow"/>
                <w:bCs/>
                <w:kern w:val="1"/>
              </w:rPr>
              <w:t>Komercialni skrbnik okvirnega sporazuma</w:t>
            </w:r>
          </w:p>
        </w:tc>
        <w:tc>
          <w:tcPr>
            <w:tcW w:w="7268" w:type="dxa"/>
            <w:tcBorders>
              <w:top w:val="single" w:sz="6" w:space="0" w:color="000000"/>
              <w:left w:val="single" w:sz="6" w:space="0" w:color="000000"/>
              <w:bottom w:val="single" w:sz="6" w:space="0" w:color="000000"/>
              <w:right w:val="single" w:sz="6" w:space="0" w:color="000000"/>
            </w:tcBorders>
            <w:shd w:val="clear" w:color="auto" w:fill="auto"/>
            <w:vAlign w:val="center"/>
          </w:tcPr>
          <w:p w:rsidR="003B1DBD" w:rsidRPr="00952437" w:rsidRDefault="003B1DBD" w:rsidP="00D1599F">
            <w:pPr>
              <w:suppressLineNumbers/>
              <w:suppressAutoHyphens/>
              <w:rPr>
                <w:rFonts w:ascii="Arial Narrow" w:eastAsia="Arial Unicode MS" w:hAnsi="Arial Narrow"/>
                <w:kern w:val="1"/>
              </w:rPr>
            </w:pPr>
          </w:p>
        </w:tc>
      </w:tr>
      <w:tr w:rsidR="003B1DBD" w:rsidRPr="00952437" w:rsidTr="003B1DBD">
        <w:trPr>
          <w:trHeight w:val="499"/>
        </w:trPr>
        <w:tc>
          <w:tcPr>
            <w:tcW w:w="2233" w:type="dxa"/>
            <w:tcBorders>
              <w:top w:val="single" w:sz="6" w:space="0" w:color="000000"/>
              <w:left w:val="single" w:sz="6" w:space="0" w:color="000000"/>
              <w:bottom w:val="single" w:sz="6" w:space="0" w:color="000000"/>
              <w:right w:val="single" w:sz="6" w:space="0" w:color="000000"/>
            </w:tcBorders>
            <w:shd w:val="clear" w:color="auto" w:fill="auto"/>
          </w:tcPr>
          <w:p w:rsidR="003B1DBD" w:rsidRPr="00952437" w:rsidRDefault="003B1DBD" w:rsidP="00D1599F">
            <w:pPr>
              <w:suppressLineNumbers/>
              <w:suppressAutoHyphens/>
              <w:rPr>
                <w:rFonts w:ascii="Arial Narrow" w:eastAsia="Arial Unicode MS" w:hAnsi="Arial Narrow"/>
                <w:bCs/>
                <w:kern w:val="1"/>
              </w:rPr>
            </w:pPr>
            <w:r w:rsidRPr="00952437">
              <w:rPr>
                <w:rFonts w:ascii="Arial Narrow" w:hAnsi="Arial Narrow"/>
              </w:rPr>
              <w:t xml:space="preserve">Strokovni skrbnik okvirnega sporazuma </w:t>
            </w:r>
          </w:p>
        </w:tc>
        <w:tc>
          <w:tcPr>
            <w:tcW w:w="7268" w:type="dxa"/>
            <w:tcBorders>
              <w:top w:val="single" w:sz="6" w:space="0" w:color="000000"/>
              <w:left w:val="single" w:sz="6" w:space="0" w:color="000000"/>
              <w:bottom w:val="single" w:sz="6" w:space="0" w:color="000000"/>
              <w:right w:val="single" w:sz="6" w:space="0" w:color="000000"/>
            </w:tcBorders>
            <w:shd w:val="clear" w:color="auto" w:fill="auto"/>
            <w:vAlign w:val="center"/>
          </w:tcPr>
          <w:p w:rsidR="003B1DBD" w:rsidRPr="00952437" w:rsidRDefault="003B1DBD" w:rsidP="00D1599F">
            <w:pPr>
              <w:suppressLineNumbers/>
              <w:suppressAutoHyphens/>
              <w:rPr>
                <w:rFonts w:ascii="Arial Narrow" w:eastAsia="Arial Unicode MS" w:hAnsi="Arial Narrow"/>
                <w:kern w:val="1"/>
              </w:rPr>
            </w:pPr>
          </w:p>
        </w:tc>
      </w:tr>
      <w:tr w:rsidR="003B1DBD" w:rsidRPr="00952437" w:rsidTr="003B1DBD">
        <w:trPr>
          <w:trHeight w:val="128"/>
        </w:trPr>
        <w:tc>
          <w:tcPr>
            <w:tcW w:w="2233" w:type="dxa"/>
            <w:tcBorders>
              <w:top w:val="single" w:sz="6" w:space="0" w:color="000000"/>
              <w:left w:val="single" w:sz="6" w:space="0" w:color="000000"/>
              <w:bottom w:val="single" w:sz="6" w:space="0" w:color="000000"/>
              <w:right w:val="single" w:sz="6" w:space="0" w:color="000000"/>
            </w:tcBorders>
            <w:shd w:val="clear" w:color="auto" w:fill="auto"/>
            <w:vAlign w:val="center"/>
          </w:tcPr>
          <w:p w:rsidR="003B1DBD" w:rsidRPr="00952437" w:rsidRDefault="003B1DBD" w:rsidP="00D1599F">
            <w:pPr>
              <w:suppressLineNumbers/>
              <w:suppressAutoHyphens/>
              <w:rPr>
                <w:rFonts w:ascii="Arial Narrow" w:eastAsia="Arial Unicode MS" w:hAnsi="Arial Narrow"/>
                <w:bCs/>
                <w:kern w:val="1"/>
              </w:rPr>
            </w:pPr>
            <w:r w:rsidRPr="00952437">
              <w:rPr>
                <w:rFonts w:ascii="Arial Narrow" w:eastAsia="Arial Unicode MS" w:hAnsi="Arial Narrow"/>
                <w:bCs/>
                <w:kern w:val="1"/>
              </w:rPr>
              <w:t>Podpisnik</w:t>
            </w:r>
          </w:p>
        </w:tc>
        <w:tc>
          <w:tcPr>
            <w:tcW w:w="7268" w:type="dxa"/>
            <w:tcBorders>
              <w:top w:val="single" w:sz="6" w:space="0" w:color="000000"/>
              <w:left w:val="single" w:sz="6" w:space="0" w:color="000000"/>
              <w:bottom w:val="single" w:sz="6" w:space="0" w:color="000000"/>
              <w:right w:val="single" w:sz="6" w:space="0" w:color="000000"/>
            </w:tcBorders>
            <w:shd w:val="clear" w:color="auto" w:fill="auto"/>
            <w:vAlign w:val="center"/>
          </w:tcPr>
          <w:p w:rsidR="003B1DBD" w:rsidRPr="00952437" w:rsidRDefault="003B1DBD" w:rsidP="00D1599F">
            <w:pPr>
              <w:rPr>
                <w:rFonts w:ascii="Arial Narrow" w:hAnsi="Arial Narrow"/>
                <w:lang w:val="de-DE"/>
              </w:rPr>
            </w:pPr>
            <w:proofErr w:type="spellStart"/>
            <w:r w:rsidRPr="00952437">
              <w:rPr>
                <w:rFonts w:ascii="Arial Narrow" w:hAnsi="Arial Narrow"/>
                <w:lang w:val="de-DE"/>
              </w:rPr>
              <w:t>generalni</w:t>
            </w:r>
            <w:proofErr w:type="spellEnd"/>
            <w:r w:rsidRPr="00952437">
              <w:rPr>
                <w:rFonts w:ascii="Arial Narrow" w:hAnsi="Arial Narrow"/>
                <w:lang w:val="de-DE"/>
              </w:rPr>
              <w:t xml:space="preserve"> </w:t>
            </w:r>
            <w:proofErr w:type="spellStart"/>
            <w:r w:rsidRPr="00952437">
              <w:rPr>
                <w:rFonts w:ascii="Arial Narrow" w:hAnsi="Arial Narrow"/>
                <w:lang w:val="de-DE"/>
              </w:rPr>
              <w:t>direktor</w:t>
            </w:r>
            <w:proofErr w:type="spellEnd"/>
            <w:r w:rsidRPr="00952437">
              <w:rPr>
                <w:rFonts w:ascii="Arial Narrow" w:hAnsi="Arial Narrow"/>
                <w:lang w:val="de-DE"/>
              </w:rPr>
              <w:t xml:space="preserve">, </w:t>
            </w:r>
            <w:r w:rsidRPr="00952437">
              <w:rPr>
                <w:rStyle w:val="pn"/>
                <w:rFonts w:ascii="Arial Narrow" w:hAnsi="Arial Narrow"/>
                <w:lang w:val="de-DE"/>
              </w:rPr>
              <w:t xml:space="preserve">Jože Golobič, univ. </w:t>
            </w:r>
            <w:proofErr w:type="spellStart"/>
            <w:r w:rsidRPr="00952437">
              <w:rPr>
                <w:rStyle w:val="pn"/>
                <w:rFonts w:ascii="Arial Narrow" w:hAnsi="Arial Narrow"/>
                <w:lang w:val="de-DE"/>
              </w:rPr>
              <w:t>dipl.</w:t>
            </w:r>
            <w:proofErr w:type="spellEnd"/>
            <w:r w:rsidRPr="00952437">
              <w:rPr>
                <w:rStyle w:val="pn"/>
                <w:rFonts w:ascii="Arial Narrow" w:hAnsi="Arial Narrow"/>
                <w:lang w:val="de-DE"/>
              </w:rPr>
              <w:t xml:space="preserve"> </w:t>
            </w:r>
            <w:proofErr w:type="spellStart"/>
            <w:r w:rsidRPr="00952437">
              <w:rPr>
                <w:rStyle w:val="pn"/>
                <w:rFonts w:ascii="Arial Narrow" w:hAnsi="Arial Narrow"/>
                <w:lang w:val="de-DE"/>
              </w:rPr>
              <w:t>prav</w:t>
            </w:r>
            <w:proofErr w:type="spellEnd"/>
            <w:r w:rsidRPr="00952437">
              <w:rPr>
                <w:rStyle w:val="pn"/>
                <w:rFonts w:ascii="Arial Narrow" w:hAnsi="Arial Narrow"/>
                <w:lang w:val="de-DE"/>
              </w:rPr>
              <w:t>.</w:t>
            </w:r>
          </w:p>
        </w:tc>
      </w:tr>
    </w:tbl>
    <w:p w:rsidR="003B1DBD" w:rsidRPr="00952437" w:rsidRDefault="003B1DBD" w:rsidP="003B1DBD">
      <w:pPr>
        <w:rPr>
          <w:rFonts w:ascii="Arial Narrow" w:hAnsi="Arial Narrow"/>
          <w:lang w:val="de-DE"/>
        </w:rPr>
      </w:pPr>
    </w:p>
    <w:p w:rsidR="003B1DBD" w:rsidRPr="00952437" w:rsidRDefault="003B1DBD" w:rsidP="003B1DBD">
      <w:pPr>
        <w:jc w:val="center"/>
        <w:rPr>
          <w:rFonts w:ascii="Arial Narrow" w:hAnsi="Arial Narrow"/>
        </w:rPr>
      </w:pPr>
      <w:r w:rsidRPr="00952437">
        <w:rPr>
          <w:rFonts w:ascii="Arial Narrow" w:hAnsi="Arial Narrow"/>
        </w:rPr>
        <w:t>in</w:t>
      </w:r>
    </w:p>
    <w:p w:rsidR="003B1DBD" w:rsidRPr="00952437" w:rsidRDefault="003B1DBD" w:rsidP="003B1DBD">
      <w:pPr>
        <w:rPr>
          <w:rFonts w:ascii="Arial Narrow" w:hAnsi="Arial Narrow"/>
        </w:rPr>
      </w:pPr>
    </w:p>
    <w:tbl>
      <w:tblPr>
        <w:tblW w:w="9578" w:type="dxa"/>
        <w:tblInd w:w="55" w:type="dxa"/>
        <w:tblLayout w:type="fixed"/>
        <w:tblCellMar>
          <w:top w:w="55" w:type="dxa"/>
          <w:left w:w="55" w:type="dxa"/>
          <w:bottom w:w="55" w:type="dxa"/>
          <w:right w:w="55" w:type="dxa"/>
        </w:tblCellMar>
        <w:tblLook w:val="0000" w:firstRow="0" w:lastRow="0" w:firstColumn="0" w:lastColumn="0" w:noHBand="0" w:noVBand="0"/>
      </w:tblPr>
      <w:tblGrid>
        <w:gridCol w:w="2251"/>
        <w:gridCol w:w="7327"/>
      </w:tblGrid>
      <w:tr w:rsidR="003B1DBD" w:rsidRPr="00952437" w:rsidTr="003B1DBD">
        <w:trPr>
          <w:trHeight w:val="239"/>
        </w:trPr>
        <w:tc>
          <w:tcPr>
            <w:tcW w:w="2251" w:type="dxa"/>
            <w:tcBorders>
              <w:top w:val="single" w:sz="6" w:space="0" w:color="auto"/>
              <w:left w:val="single" w:sz="6" w:space="0" w:color="auto"/>
              <w:bottom w:val="single" w:sz="6" w:space="0" w:color="auto"/>
              <w:right w:val="single" w:sz="6" w:space="0" w:color="auto"/>
            </w:tcBorders>
            <w:shd w:val="clear" w:color="auto" w:fill="auto"/>
          </w:tcPr>
          <w:p w:rsidR="003B1DBD" w:rsidRPr="00952437" w:rsidRDefault="003B1DBD" w:rsidP="00D1599F">
            <w:pPr>
              <w:suppressLineNumbers/>
              <w:suppressAutoHyphens/>
              <w:rPr>
                <w:rFonts w:ascii="Arial Narrow" w:eastAsia="Arial Unicode MS" w:hAnsi="Arial Narrow"/>
                <w:bCs/>
                <w:kern w:val="1"/>
              </w:rPr>
            </w:pPr>
            <w:r w:rsidRPr="00952437">
              <w:rPr>
                <w:rFonts w:ascii="Arial Narrow" w:eastAsia="Arial Unicode MS" w:hAnsi="Arial Narrow"/>
                <w:bCs/>
                <w:kern w:val="1"/>
              </w:rPr>
              <w:t>DOBAVITELJ/STRANKA OKVIRNEGA SPORAZUMA</w:t>
            </w:r>
          </w:p>
        </w:tc>
        <w:tc>
          <w:tcPr>
            <w:tcW w:w="7327" w:type="dxa"/>
            <w:tcBorders>
              <w:top w:val="single" w:sz="6" w:space="0" w:color="auto"/>
              <w:left w:val="single" w:sz="6" w:space="0" w:color="auto"/>
              <w:bottom w:val="single" w:sz="6" w:space="0" w:color="auto"/>
              <w:right w:val="single" w:sz="6" w:space="0" w:color="auto"/>
            </w:tcBorders>
            <w:vAlign w:val="center"/>
          </w:tcPr>
          <w:p w:rsidR="003B1DBD" w:rsidRPr="00952437" w:rsidRDefault="003B1DBD" w:rsidP="00D1599F">
            <w:pPr>
              <w:suppressLineNumbers/>
              <w:suppressAutoHyphens/>
              <w:jc w:val="center"/>
              <w:rPr>
                <w:rFonts w:ascii="Arial Narrow" w:eastAsia="Arial Unicode MS" w:hAnsi="Arial Narrow"/>
                <w:kern w:val="1"/>
              </w:rPr>
            </w:pPr>
          </w:p>
        </w:tc>
      </w:tr>
      <w:tr w:rsidR="003B1DBD" w:rsidRPr="00952437" w:rsidTr="003B1DBD">
        <w:trPr>
          <w:trHeight w:val="239"/>
        </w:trPr>
        <w:tc>
          <w:tcPr>
            <w:tcW w:w="2251" w:type="dxa"/>
            <w:tcBorders>
              <w:top w:val="single" w:sz="6" w:space="0" w:color="auto"/>
              <w:left w:val="single" w:sz="6" w:space="0" w:color="auto"/>
              <w:bottom w:val="single" w:sz="6" w:space="0" w:color="auto"/>
              <w:right w:val="single" w:sz="6" w:space="0" w:color="auto"/>
            </w:tcBorders>
            <w:shd w:val="clear" w:color="auto" w:fill="auto"/>
          </w:tcPr>
          <w:p w:rsidR="003B1DBD" w:rsidRPr="00952437" w:rsidRDefault="003B1DBD" w:rsidP="00D1599F">
            <w:pPr>
              <w:suppressLineNumbers/>
              <w:suppressAutoHyphens/>
              <w:rPr>
                <w:rFonts w:ascii="Arial Narrow" w:eastAsia="Arial Unicode MS" w:hAnsi="Arial Narrow"/>
                <w:bCs/>
                <w:kern w:val="1"/>
              </w:rPr>
            </w:pPr>
            <w:r w:rsidRPr="00952437">
              <w:rPr>
                <w:rFonts w:ascii="Arial Narrow" w:eastAsia="Arial Unicode MS" w:hAnsi="Arial Narrow"/>
                <w:bCs/>
                <w:kern w:val="1"/>
              </w:rPr>
              <w:t>Naziv in sedež</w:t>
            </w:r>
          </w:p>
        </w:tc>
        <w:tc>
          <w:tcPr>
            <w:tcW w:w="7327" w:type="dxa"/>
            <w:tcBorders>
              <w:top w:val="single" w:sz="6" w:space="0" w:color="auto"/>
              <w:left w:val="single" w:sz="6" w:space="0" w:color="auto"/>
              <w:bottom w:val="single" w:sz="6" w:space="0" w:color="auto"/>
              <w:right w:val="single" w:sz="6" w:space="0" w:color="auto"/>
            </w:tcBorders>
            <w:vAlign w:val="center"/>
          </w:tcPr>
          <w:p w:rsidR="003B1DBD" w:rsidRPr="00952437" w:rsidRDefault="003B1DBD" w:rsidP="00D1599F">
            <w:pPr>
              <w:suppressLineNumbers/>
              <w:suppressAutoHyphens/>
              <w:rPr>
                <w:rFonts w:ascii="Arial Narrow" w:eastAsia="Arial Unicode MS" w:hAnsi="Arial Narrow"/>
                <w:kern w:val="1"/>
              </w:rPr>
            </w:pPr>
          </w:p>
        </w:tc>
      </w:tr>
      <w:tr w:rsidR="003B1DBD" w:rsidRPr="00952437" w:rsidTr="003B1DBD">
        <w:trPr>
          <w:trHeight w:val="239"/>
        </w:trPr>
        <w:tc>
          <w:tcPr>
            <w:tcW w:w="2251" w:type="dxa"/>
            <w:tcBorders>
              <w:top w:val="single" w:sz="6" w:space="0" w:color="auto"/>
              <w:left w:val="single" w:sz="6" w:space="0" w:color="auto"/>
              <w:bottom w:val="single" w:sz="6" w:space="0" w:color="auto"/>
              <w:right w:val="single" w:sz="6" w:space="0" w:color="auto"/>
            </w:tcBorders>
            <w:shd w:val="clear" w:color="auto" w:fill="auto"/>
          </w:tcPr>
          <w:p w:rsidR="003B1DBD" w:rsidRPr="00952437" w:rsidRDefault="003B1DBD" w:rsidP="00D1599F">
            <w:pPr>
              <w:suppressLineNumbers/>
              <w:suppressAutoHyphens/>
              <w:rPr>
                <w:rFonts w:ascii="Arial Narrow" w:eastAsia="Arial Unicode MS" w:hAnsi="Arial Narrow"/>
                <w:bCs/>
                <w:kern w:val="1"/>
              </w:rPr>
            </w:pPr>
            <w:r w:rsidRPr="00952437">
              <w:rPr>
                <w:rFonts w:ascii="Arial Narrow" w:eastAsia="Arial Unicode MS" w:hAnsi="Arial Narrow"/>
                <w:bCs/>
                <w:kern w:val="1"/>
              </w:rPr>
              <w:t>ID št. za DDV</w:t>
            </w:r>
          </w:p>
        </w:tc>
        <w:tc>
          <w:tcPr>
            <w:tcW w:w="7327" w:type="dxa"/>
            <w:tcBorders>
              <w:top w:val="single" w:sz="6" w:space="0" w:color="auto"/>
              <w:left w:val="single" w:sz="6" w:space="0" w:color="auto"/>
              <w:bottom w:val="single" w:sz="6" w:space="0" w:color="auto"/>
              <w:right w:val="single" w:sz="6" w:space="0" w:color="auto"/>
            </w:tcBorders>
            <w:vAlign w:val="center"/>
          </w:tcPr>
          <w:p w:rsidR="003B1DBD" w:rsidRPr="00952437" w:rsidRDefault="003B1DBD" w:rsidP="00D1599F">
            <w:pPr>
              <w:suppressLineNumbers/>
              <w:suppressAutoHyphens/>
              <w:rPr>
                <w:rFonts w:ascii="Arial Narrow" w:eastAsia="Arial Unicode MS" w:hAnsi="Arial Narrow"/>
                <w:kern w:val="1"/>
              </w:rPr>
            </w:pPr>
          </w:p>
        </w:tc>
      </w:tr>
      <w:tr w:rsidR="003B1DBD" w:rsidRPr="00952437" w:rsidTr="003B1DBD">
        <w:trPr>
          <w:trHeight w:val="254"/>
        </w:trPr>
        <w:tc>
          <w:tcPr>
            <w:tcW w:w="2251" w:type="dxa"/>
            <w:tcBorders>
              <w:top w:val="single" w:sz="6" w:space="0" w:color="auto"/>
              <w:left w:val="single" w:sz="6" w:space="0" w:color="auto"/>
              <w:bottom w:val="single" w:sz="6" w:space="0" w:color="auto"/>
              <w:right w:val="single" w:sz="6" w:space="0" w:color="auto"/>
            </w:tcBorders>
            <w:shd w:val="clear" w:color="auto" w:fill="auto"/>
          </w:tcPr>
          <w:p w:rsidR="003B1DBD" w:rsidRPr="00952437" w:rsidRDefault="003B1DBD" w:rsidP="00D1599F">
            <w:pPr>
              <w:suppressLineNumbers/>
              <w:suppressAutoHyphens/>
              <w:rPr>
                <w:rFonts w:ascii="Arial Narrow" w:eastAsia="Arial Unicode MS" w:hAnsi="Arial Narrow"/>
                <w:bCs/>
                <w:kern w:val="1"/>
              </w:rPr>
            </w:pPr>
            <w:r w:rsidRPr="00952437">
              <w:rPr>
                <w:rFonts w:ascii="Arial Narrow" w:eastAsia="Arial Unicode MS" w:hAnsi="Arial Narrow"/>
                <w:bCs/>
                <w:kern w:val="1"/>
              </w:rPr>
              <w:t>Matična številka</w:t>
            </w:r>
          </w:p>
        </w:tc>
        <w:tc>
          <w:tcPr>
            <w:tcW w:w="7327" w:type="dxa"/>
            <w:tcBorders>
              <w:top w:val="single" w:sz="6" w:space="0" w:color="auto"/>
              <w:left w:val="single" w:sz="6" w:space="0" w:color="auto"/>
              <w:bottom w:val="single" w:sz="6" w:space="0" w:color="auto"/>
              <w:right w:val="single" w:sz="6" w:space="0" w:color="auto"/>
            </w:tcBorders>
            <w:vAlign w:val="center"/>
          </w:tcPr>
          <w:p w:rsidR="003B1DBD" w:rsidRPr="00952437" w:rsidRDefault="003B1DBD" w:rsidP="00D1599F">
            <w:pPr>
              <w:suppressLineNumbers/>
              <w:suppressAutoHyphens/>
              <w:rPr>
                <w:rFonts w:ascii="Arial Narrow" w:eastAsia="Arial Unicode MS" w:hAnsi="Arial Narrow"/>
                <w:kern w:val="1"/>
              </w:rPr>
            </w:pPr>
          </w:p>
        </w:tc>
      </w:tr>
      <w:tr w:rsidR="003B1DBD" w:rsidRPr="00952437" w:rsidTr="003B1DBD">
        <w:trPr>
          <w:trHeight w:val="239"/>
        </w:trPr>
        <w:tc>
          <w:tcPr>
            <w:tcW w:w="2251" w:type="dxa"/>
            <w:tcBorders>
              <w:top w:val="single" w:sz="6" w:space="0" w:color="auto"/>
              <w:left w:val="single" w:sz="6" w:space="0" w:color="auto"/>
              <w:bottom w:val="single" w:sz="6" w:space="0" w:color="auto"/>
              <w:right w:val="single" w:sz="6" w:space="0" w:color="auto"/>
            </w:tcBorders>
            <w:shd w:val="clear" w:color="auto" w:fill="auto"/>
          </w:tcPr>
          <w:p w:rsidR="003B1DBD" w:rsidRPr="00952437" w:rsidRDefault="003B1DBD" w:rsidP="00D1599F">
            <w:pPr>
              <w:suppressLineNumbers/>
              <w:suppressAutoHyphens/>
              <w:rPr>
                <w:rFonts w:ascii="Arial Narrow" w:eastAsia="Arial Unicode MS" w:hAnsi="Arial Narrow"/>
                <w:bCs/>
                <w:kern w:val="1"/>
              </w:rPr>
            </w:pPr>
            <w:r w:rsidRPr="00952437">
              <w:rPr>
                <w:rFonts w:ascii="Arial Narrow" w:eastAsia="Arial Unicode MS" w:hAnsi="Arial Narrow"/>
                <w:bCs/>
                <w:kern w:val="1"/>
              </w:rPr>
              <w:t>Poslovni račun</w:t>
            </w:r>
          </w:p>
        </w:tc>
        <w:tc>
          <w:tcPr>
            <w:tcW w:w="7327" w:type="dxa"/>
            <w:tcBorders>
              <w:top w:val="single" w:sz="6" w:space="0" w:color="auto"/>
              <w:left w:val="single" w:sz="6" w:space="0" w:color="auto"/>
              <w:bottom w:val="single" w:sz="6" w:space="0" w:color="auto"/>
              <w:right w:val="single" w:sz="6" w:space="0" w:color="auto"/>
            </w:tcBorders>
            <w:vAlign w:val="center"/>
          </w:tcPr>
          <w:p w:rsidR="003B1DBD" w:rsidRPr="00952437" w:rsidRDefault="003B1DBD" w:rsidP="00D1599F">
            <w:pPr>
              <w:suppressLineNumbers/>
              <w:suppressAutoHyphens/>
              <w:rPr>
                <w:rFonts w:ascii="Arial Narrow" w:eastAsia="Arial Unicode MS" w:hAnsi="Arial Narrow"/>
                <w:kern w:val="1"/>
              </w:rPr>
            </w:pPr>
          </w:p>
        </w:tc>
      </w:tr>
      <w:tr w:rsidR="003B1DBD" w:rsidRPr="00952437" w:rsidTr="003B1DBD">
        <w:trPr>
          <w:trHeight w:val="239"/>
        </w:trPr>
        <w:tc>
          <w:tcPr>
            <w:tcW w:w="2251" w:type="dxa"/>
            <w:tcBorders>
              <w:top w:val="single" w:sz="6" w:space="0" w:color="auto"/>
              <w:left w:val="single" w:sz="6" w:space="0" w:color="auto"/>
              <w:bottom w:val="single" w:sz="6" w:space="0" w:color="auto"/>
              <w:right w:val="single" w:sz="6" w:space="0" w:color="auto"/>
            </w:tcBorders>
            <w:shd w:val="clear" w:color="auto" w:fill="auto"/>
          </w:tcPr>
          <w:p w:rsidR="003B1DBD" w:rsidRPr="00952437" w:rsidRDefault="003B1DBD" w:rsidP="00D1599F">
            <w:pPr>
              <w:suppressLineNumbers/>
              <w:suppressAutoHyphens/>
              <w:rPr>
                <w:rFonts w:ascii="Arial Narrow" w:eastAsia="Arial Unicode MS" w:hAnsi="Arial Narrow"/>
                <w:bCs/>
                <w:kern w:val="1"/>
              </w:rPr>
            </w:pPr>
            <w:r w:rsidRPr="00952437">
              <w:rPr>
                <w:rFonts w:ascii="Arial Narrow" w:eastAsia="Arial Unicode MS" w:hAnsi="Arial Narrow"/>
                <w:bCs/>
                <w:kern w:val="1"/>
              </w:rPr>
              <w:t>Telefon</w:t>
            </w:r>
          </w:p>
        </w:tc>
        <w:tc>
          <w:tcPr>
            <w:tcW w:w="7327" w:type="dxa"/>
            <w:tcBorders>
              <w:top w:val="single" w:sz="6" w:space="0" w:color="auto"/>
              <w:left w:val="single" w:sz="6" w:space="0" w:color="auto"/>
              <w:bottom w:val="single" w:sz="6" w:space="0" w:color="auto"/>
              <w:right w:val="single" w:sz="6" w:space="0" w:color="auto"/>
            </w:tcBorders>
            <w:vAlign w:val="center"/>
          </w:tcPr>
          <w:p w:rsidR="003B1DBD" w:rsidRPr="00952437" w:rsidRDefault="003B1DBD" w:rsidP="00D1599F">
            <w:pPr>
              <w:suppressLineNumbers/>
              <w:suppressAutoHyphens/>
              <w:rPr>
                <w:rFonts w:ascii="Arial Narrow" w:eastAsia="Arial Unicode MS" w:hAnsi="Arial Narrow"/>
                <w:kern w:val="1"/>
              </w:rPr>
            </w:pPr>
          </w:p>
        </w:tc>
      </w:tr>
      <w:tr w:rsidR="003B1DBD" w:rsidRPr="00952437" w:rsidTr="003B1DBD">
        <w:trPr>
          <w:trHeight w:val="239"/>
        </w:trPr>
        <w:tc>
          <w:tcPr>
            <w:tcW w:w="2251" w:type="dxa"/>
            <w:tcBorders>
              <w:top w:val="single" w:sz="6" w:space="0" w:color="auto"/>
              <w:left w:val="single" w:sz="6" w:space="0" w:color="auto"/>
              <w:bottom w:val="single" w:sz="6" w:space="0" w:color="auto"/>
              <w:right w:val="single" w:sz="6" w:space="0" w:color="auto"/>
            </w:tcBorders>
            <w:shd w:val="clear" w:color="auto" w:fill="auto"/>
          </w:tcPr>
          <w:p w:rsidR="003B1DBD" w:rsidRPr="00952437" w:rsidRDefault="003B1DBD" w:rsidP="00D1599F">
            <w:pPr>
              <w:suppressLineNumbers/>
              <w:suppressAutoHyphens/>
              <w:rPr>
                <w:rFonts w:ascii="Arial Narrow" w:eastAsia="Arial Unicode MS" w:hAnsi="Arial Narrow"/>
                <w:bCs/>
                <w:kern w:val="1"/>
              </w:rPr>
            </w:pPr>
            <w:r w:rsidRPr="00952437">
              <w:rPr>
                <w:rFonts w:ascii="Arial Narrow" w:eastAsia="Arial Unicode MS" w:hAnsi="Arial Narrow"/>
                <w:bCs/>
                <w:kern w:val="1"/>
              </w:rPr>
              <w:t>Faks</w:t>
            </w:r>
          </w:p>
        </w:tc>
        <w:tc>
          <w:tcPr>
            <w:tcW w:w="7327" w:type="dxa"/>
            <w:tcBorders>
              <w:top w:val="single" w:sz="6" w:space="0" w:color="auto"/>
              <w:left w:val="single" w:sz="6" w:space="0" w:color="auto"/>
              <w:bottom w:val="single" w:sz="6" w:space="0" w:color="auto"/>
              <w:right w:val="single" w:sz="6" w:space="0" w:color="auto"/>
            </w:tcBorders>
            <w:vAlign w:val="center"/>
          </w:tcPr>
          <w:p w:rsidR="003B1DBD" w:rsidRPr="00952437" w:rsidRDefault="003B1DBD" w:rsidP="00D1599F">
            <w:pPr>
              <w:suppressLineNumbers/>
              <w:suppressAutoHyphens/>
              <w:rPr>
                <w:rFonts w:ascii="Arial Narrow" w:eastAsia="Arial Unicode MS" w:hAnsi="Arial Narrow"/>
                <w:kern w:val="1"/>
              </w:rPr>
            </w:pPr>
          </w:p>
        </w:tc>
      </w:tr>
      <w:tr w:rsidR="003B1DBD" w:rsidRPr="00952437" w:rsidTr="003B1DBD">
        <w:trPr>
          <w:trHeight w:val="239"/>
        </w:trPr>
        <w:tc>
          <w:tcPr>
            <w:tcW w:w="2251" w:type="dxa"/>
            <w:tcBorders>
              <w:top w:val="single" w:sz="6" w:space="0" w:color="auto"/>
              <w:left w:val="single" w:sz="6" w:space="0" w:color="auto"/>
              <w:bottom w:val="single" w:sz="6" w:space="0" w:color="auto"/>
              <w:right w:val="single" w:sz="6" w:space="0" w:color="auto"/>
            </w:tcBorders>
            <w:shd w:val="clear" w:color="auto" w:fill="auto"/>
          </w:tcPr>
          <w:p w:rsidR="003B1DBD" w:rsidRPr="00952437" w:rsidRDefault="003B1DBD" w:rsidP="00D1599F">
            <w:pPr>
              <w:suppressLineNumbers/>
              <w:suppressAutoHyphens/>
              <w:rPr>
                <w:rFonts w:ascii="Arial Narrow" w:eastAsia="Arial Unicode MS" w:hAnsi="Arial Narrow"/>
                <w:bCs/>
                <w:kern w:val="1"/>
              </w:rPr>
            </w:pPr>
            <w:r w:rsidRPr="00952437">
              <w:rPr>
                <w:rFonts w:ascii="Arial Narrow" w:eastAsia="Arial Unicode MS" w:hAnsi="Arial Narrow"/>
                <w:bCs/>
                <w:kern w:val="1"/>
              </w:rPr>
              <w:t>E-pošta</w:t>
            </w:r>
          </w:p>
        </w:tc>
        <w:tc>
          <w:tcPr>
            <w:tcW w:w="7327" w:type="dxa"/>
            <w:tcBorders>
              <w:top w:val="single" w:sz="6" w:space="0" w:color="auto"/>
              <w:left w:val="single" w:sz="6" w:space="0" w:color="auto"/>
              <w:bottom w:val="single" w:sz="6" w:space="0" w:color="auto"/>
              <w:right w:val="single" w:sz="6" w:space="0" w:color="auto"/>
            </w:tcBorders>
            <w:vAlign w:val="center"/>
          </w:tcPr>
          <w:p w:rsidR="003B1DBD" w:rsidRPr="00952437" w:rsidRDefault="003B1DBD" w:rsidP="00D1599F">
            <w:pPr>
              <w:suppressLineNumbers/>
              <w:suppressAutoHyphens/>
              <w:rPr>
                <w:rFonts w:ascii="Arial Narrow" w:eastAsia="Arial Unicode MS" w:hAnsi="Arial Narrow"/>
                <w:kern w:val="1"/>
              </w:rPr>
            </w:pPr>
          </w:p>
        </w:tc>
      </w:tr>
      <w:tr w:rsidR="003B1DBD" w:rsidRPr="00952437" w:rsidTr="003B1DBD">
        <w:trPr>
          <w:trHeight w:val="748"/>
        </w:trPr>
        <w:tc>
          <w:tcPr>
            <w:tcW w:w="2251" w:type="dxa"/>
            <w:tcBorders>
              <w:top w:val="single" w:sz="6" w:space="0" w:color="auto"/>
              <w:left w:val="single" w:sz="6" w:space="0" w:color="auto"/>
              <w:bottom w:val="single" w:sz="6" w:space="0" w:color="auto"/>
              <w:right w:val="single" w:sz="6" w:space="0" w:color="auto"/>
            </w:tcBorders>
            <w:shd w:val="clear" w:color="auto" w:fill="auto"/>
          </w:tcPr>
          <w:p w:rsidR="003B1DBD" w:rsidRPr="00952437" w:rsidRDefault="003B1DBD" w:rsidP="00D1599F">
            <w:pPr>
              <w:suppressLineNumbers/>
              <w:suppressAutoHyphens/>
              <w:rPr>
                <w:rFonts w:ascii="Arial Narrow" w:eastAsia="Arial Unicode MS" w:hAnsi="Arial Narrow"/>
                <w:bCs/>
                <w:kern w:val="1"/>
              </w:rPr>
            </w:pPr>
            <w:r w:rsidRPr="00952437">
              <w:rPr>
                <w:rFonts w:ascii="Arial Narrow" w:eastAsia="Arial Unicode MS" w:hAnsi="Arial Narrow"/>
                <w:bCs/>
                <w:kern w:val="1"/>
              </w:rPr>
              <w:t>Skrbnik okvirnega sporazuma / odgovorna oseba</w:t>
            </w:r>
          </w:p>
        </w:tc>
        <w:tc>
          <w:tcPr>
            <w:tcW w:w="7327" w:type="dxa"/>
            <w:tcBorders>
              <w:top w:val="single" w:sz="6" w:space="0" w:color="auto"/>
              <w:left w:val="single" w:sz="6" w:space="0" w:color="auto"/>
              <w:bottom w:val="single" w:sz="6" w:space="0" w:color="auto"/>
              <w:right w:val="single" w:sz="6" w:space="0" w:color="auto"/>
            </w:tcBorders>
            <w:vAlign w:val="center"/>
          </w:tcPr>
          <w:p w:rsidR="003B1DBD" w:rsidRPr="00952437" w:rsidRDefault="003B1DBD" w:rsidP="00D1599F">
            <w:pPr>
              <w:suppressLineNumbers/>
              <w:suppressAutoHyphens/>
              <w:rPr>
                <w:rFonts w:ascii="Arial Narrow" w:eastAsia="Arial Unicode MS" w:hAnsi="Arial Narrow"/>
                <w:kern w:val="1"/>
              </w:rPr>
            </w:pPr>
          </w:p>
        </w:tc>
      </w:tr>
      <w:tr w:rsidR="003B1DBD" w:rsidRPr="00952437" w:rsidTr="003B1DBD">
        <w:trPr>
          <w:trHeight w:val="239"/>
        </w:trPr>
        <w:tc>
          <w:tcPr>
            <w:tcW w:w="2251" w:type="dxa"/>
            <w:tcBorders>
              <w:top w:val="single" w:sz="6" w:space="0" w:color="auto"/>
              <w:left w:val="single" w:sz="6" w:space="0" w:color="auto"/>
              <w:bottom w:val="single" w:sz="6" w:space="0" w:color="auto"/>
              <w:right w:val="single" w:sz="6" w:space="0" w:color="auto"/>
            </w:tcBorders>
            <w:shd w:val="clear" w:color="auto" w:fill="auto"/>
          </w:tcPr>
          <w:p w:rsidR="003B1DBD" w:rsidRPr="00952437" w:rsidRDefault="003B1DBD" w:rsidP="00D1599F">
            <w:pPr>
              <w:suppressLineNumbers/>
              <w:suppressAutoHyphens/>
              <w:rPr>
                <w:rFonts w:ascii="Arial Narrow" w:eastAsia="Arial Unicode MS" w:hAnsi="Arial Narrow"/>
                <w:bCs/>
                <w:kern w:val="1"/>
              </w:rPr>
            </w:pPr>
            <w:r w:rsidRPr="00952437">
              <w:rPr>
                <w:rFonts w:ascii="Arial Narrow" w:eastAsia="Arial Unicode MS" w:hAnsi="Arial Narrow"/>
                <w:bCs/>
                <w:kern w:val="1"/>
              </w:rPr>
              <w:t>Podpisnik</w:t>
            </w:r>
          </w:p>
        </w:tc>
        <w:tc>
          <w:tcPr>
            <w:tcW w:w="7327" w:type="dxa"/>
            <w:tcBorders>
              <w:top w:val="single" w:sz="6" w:space="0" w:color="auto"/>
              <w:left w:val="single" w:sz="6" w:space="0" w:color="auto"/>
              <w:bottom w:val="single" w:sz="6" w:space="0" w:color="auto"/>
              <w:right w:val="single" w:sz="6" w:space="0" w:color="auto"/>
            </w:tcBorders>
            <w:vAlign w:val="center"/>
          </w:tcPr>
          <w:p w:rsidR="003B1DBD" w:rsidRPr="00952437" w:rsidRDefault="003B1DBD" w:rsidP="00D1599F">
            <w:pPr>
              <w:suppressLineNumbers/>
              <w:suppressAutoHyphens/>
              <w:rPr>
                <w:rFonts w:ascii="Arial Narrow" w:eastAsia="Arial Unicode MS" w:hAnsi="Arial Narrow"/>
                <w:kern w:val="1"/>
              </w:rPr>
            </w:pPr>
          </w:p>
        </w:tc>
      </w:tr>
    </w:tbl>
    <w:p w:rsidR="003B1DBD" w:rsidRPr="00952437" w:rsidRDefault="003B1DBD" w:rsidP="003B1DBD">
      <w:pPr>
        <w:rPr>
          <w:rFonts w:ascii="Arial Narrow" w:hAnsi="Arial Narrow"/>
        </w:rPr>
      </w:pPr>
    </w:p>
    <w:p w:rsidR="003B1DBD" w:rsidRDefault="003B1DBD" w:rsidP="003B1DBD">
      <w:pPr>
        <w:rPr>
          <w:rFonts w:ascii="Arial Narrow" w:hAnsi="Arial Narrow"/>
        </w:rPr>
      </w:pPr>
    </w:p>
    <w:p w:rsidR="003B1DBD" w:rsidRDefault="003B1DBD" w:rsidP="003B1DBD">
      <w:pPr>
        <w:rPr>
          <w:rFonts w:ascii="Arial Narrow" w:hAnsi="Arial Narrow"/>
        </w:rPr>
      </w:pPr>
    </w:p>
    <w:p w:rsidR="003B1DBD" w:rsidRDefault="003B1DBD" w:rsidP="003B1DBD">
      <w:pPr>
        <w:rPr>
          <w:rFonts w:ascii="Arial Narrow" w:hAnsi="Arial Narrow"/>
        </w:rPr>
      </w:pPr>
    </w:p>
    <w:p w:rsidR="003B1DBD" w:rsidRDefault="003B1DBD" w:rsidP="003B1DBD">
      <w:pPr>
        <w:rPr>
          <w:rFonts w:ascii="Arial Narrow" w:hAnsi="Arial Narrow"/>
        </w:rPr>
      </w:pPr>
    </w:p>
    <w:p w:rsidR="003B1DBD" w:rsidRDefault="003B1DBD" w:rsidP="003B1DBD">
      <w:pPr>
        <w:rPr>
          <w:rFonts w:ascii="Arial Narrow" w:hAnsi="Arial Narrow"/>
        </w:rPr>
      </w:pPr>
    </w:p>
    <w:p w:rsidR="003B1DBD" w:rsidRDefault="003B1DBD" w:rsidP="003B1DBD">
      <w:pPr>
        <w:rPr>
          <w:rFonts w:ascii="Arial Narrow" w:hAnsi="Arial Narrow"/>
        </w:rPr>
      </w:pPr>
    </w:p>
    <w:p w:rsidR="003B1DBD" w:rsidRPr="00952437" w:rsidRDefault="003B1DBD" w:rsidP="003B1DBD">
      <w:pPr>
        <w:rPr>
          <w:rFonts w:ascii="Arial Narrow" w:hAnsi="Arial Narrow"/>
        </w:rPr>
      </w:pPr>
      <w:r w:rsidRPr="00952437">
        <w:rPr>
          <w:rFonts w:ascii="Arial Narrow" w:hAnsi="Arial Narrow"/>
        </w:rPr>
        <w:t>skleneta naslednji</w:t>
      </w:r>
    </w:p>
    <w:p w:rsidR="003B1DBD" w:rsidRPr="00952437" w:rsidRDefault="003B1DBD" w:rsidP="003B1DBD">
      <w:pPr>
        <w:rPr>
          <w:rFonts w:ascii="Arial Narrow" w:hAnsi="Arial Narrow"/>
        </w:rPr>
      </w:pPr>
    </w:p>
    <w:p w:rsidR="003B1DBD" w:rsidRPr="00952437" w:rsidRDefault="003B1DBD" w:rsidP="003B1DBD">
      <w:pPr>
        <w:jc w:val="center"/>
        <w:rPr>
          <w:rFonts w:ascii="Arial Narrow" w:hAnsi="Arial Narrow"/>
          <w:b/>
          <w:bCs/>
          <w:caps/>
        </w:rPr>
      </w:pPr>
      <w:r w:rsidRPr="00952437">
        <w:rPr>
          <w:rFonts w:ascii="Arial Narrow" w:eastAsia="Arial Unicode MS" w:hAnsi="Arial Narrow"/>
          <w:b/>
          <w:kern w:val="1"/>
        </w:rPr>
        <w:t xml:space="preserve">OKVIRNI SPORAZUM ZA </w:t>
      </w:r>
      <w:r w:rsidRPr="00952437">
        <w:rPr>
          <w:rFonts w:ascii="Arial Narrow" w:hAnsi="Arial Narrow"/>
          <w:b/>
          <w:bCs/>
          <w:caps/>
        </w:rPr>
        <w:t>Nakup ZDRAVIL</w:t>
      </w:r>
    </w:p>
    <w:p w:rsidR="003B1DBD" w:rsidRPr="00952437" w:rsidRDefault="003B1DBD" w:rsidP="003B1DBD">
      <w:pPr>
        <w:pStyle w:val="Odstavekseznama"/>
        <w:widowControl w:val="0"/>
        <w:numPr>
          <w:ilvl w:val="0"/>
          <w:numId w:val="24"/>
        </w:numPr>
        <w:tabs>
          <w:tab w:val="left" w:pos="720"/>
        </w:tabs>
        <w:suppressAutoHyphens/>
        <w:autoSpaceDE w:val="0"/>
        <w:autoSpaceDN w:val="0"/>
        <w:spacing w:before="120" w:line="240" w:lineRule="auto"/>
        <w:contextualSpacing w:val="0"/>
        <w:jc w:val="center"/>
        <w:rPr>
          <w:rFonts w:ascii="Arial Narrow" w:hAnsi="Arial Narrow"/>
          <w:sz w:val="24"/>
          <w:szCs w:val="24"/>
        </w:rPr>
      </w:pPr>
      <w:r w:rsidRPr="00952437">
        <w:rPr>
          <w:rFonts w:ascii="Arial Narrow" w:hAnsi="Arial Narrow"/>
          <w:sz w:val="24"/>
          <w:szCs w:val="24"/>
        </w:rPr>
        <w:t>člen</w:t>
      </w:r>
    </w:p>
    <w:p w:rsidR="003B1DBD" w:rsidRPr="00952437" w:rsidRDefault="003B1DBD" w:rsidP="003B1DBD">
      <w:pPr>
        <w:spacing w:before="120"/>
        <w:jc w:val="center"/>
        <w:rPr>
          <w:rFonts w:ascii="Arial Narrow" w:hAnsi="Arial Narrow"/>
        </w:rPr>
      </w:pPr>
      <w:r w:rsidRPr="00952437">
        <w:rPr>
          <w:rFonts w:ascii="Arial Narrow" w:hAnsi="Arial Narrow"/>
        </w:rPr>
        <w:t>PODLAGA OKVIRNEGA SPORAZUMA</w:t>
      </w:r>
    </w:p>
    <w:p w:rsidR="003B1DBD" w:rsidRPr="00952437" w:rsidRDefault="003B1DBD" w:rsidP="003B1DBD">
      <w:pPr>
        <w:jc w:val="center"/>
        <w:rPr>
          <w:rFonts w:ascii="Arial Narrow" w:hAnsi="Arial Narrow"/>
        </w:rPr>
      </w:pPr>
    </w:p>
    <w:tbl>
      <w:tblPr>
        <w:tblW w:w="9561" w:type="dxa"/>
        <w:tblInd w:w="5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top w:w="55" w:type="dxa"/>
          <w:left w:w="55" w:type="dxa"/>
          <w:bottom w:w="55" w:type="dxa"/>
          <w:right w:w="55" w:type="dxa"/>
        </w:tblCellMar>
        <w:tblLook w:val="0000" w:firstRow="0" w:lastRow="0" w:firstColumn="0" w:lastColumn="0" w:noHBand="0" w:noVBand="0"/>
      </w:tblPr>
      <w:tblGrid>
        <w:gridCol w:w="4780"/>
        <w:gridCol w:w="4781"/>
      </w:tblGrid>
      <w:tr w:rsidR="003B1DBD" w:rsidRPr="00952437" w:rsidTr="003B1DBD">
        <w:trPr>
          <w:trHeight w:val="600"/>
        </w:trPr>
        <w:tc>
          <w:tcPr>
            <w:tcW w:w="4780" w:type="dxa"/>
            <w:shd w:val="clear" w:color="auto" w:fill="auto"/>
          </w:tcPr>
          <w:p w:rsidR="003B1DBD" w:rsidRPr="00952437" w:rsidRDefault="003B1DBD" w:rsidP="00D1599F">
            <w:pPr>
              <w:suppressLineNumbers/>
              <w:suppressAutoHyphens/>
              <w:rPr>
                <w:rFonts w:ascii="Arial Narrow" w:eastAsia="Arial Unicode MS" w:hAnsi="Arial Narrow"/>
                <w:bCs/>
                <w:kern w:val="1"/>
              </w:rPr>
            </w:pPr>
            <w:r w:rsidRPr="00952437">
              <w:rPr>
                <w:rFonts w:ascii="Arial Narrow" w:eastAsia="Arial Unicode MS" w:hAnsi="Arial Narrow"/>
                <w:bCs/>
                <w:kern w:val="1"/>
              </w:rPr>
              <w:t>Oznaka javnega naročila, ki je podlaga za sklenitev okvirnega sporazuma</w:t>
            </w:r>
          </w:p>
        </w:tc>
        <w:tc>
          <w:tcPr>
            <w:tcW w:w="4781" w:type="dxa"/>
            <w:shd w:val="clear" w:color="auto" w:fill="auto"/>
            <w:vAlign w:val="center"/>
          </w:tcPr>
          <w:p w:rsidR="003B1DBD" w:rsidRPr="00952437" w:rsidRDefault="003B1DBD" w:rsidP="00D1599F">
            <w:pPr>
              <w:suppressLineNumbers/>
              <w:suppressAutoHyphens/>
              <w:jc w:val="both"/>
              <w:rPr>
                <w:rFonts w:ascii="Arial Narrow" w:eastAsia="Arial Unicode MS" w:hAnsi="Arial Narrow"/>
                <w:noProof/>
                <w:kern w:val="1"/>
                <w:lang w:val="de-DE"/>
              </w:rPr>
            </w:pPr>
            <w:r w:rsidRPr="00952437">
              <w:rPr>
                <w:rFonts w:ascii="Arial Narrow" w:eastAsia="Arial Unicode MS" w:hAnsi="Arial Narrow"/>
                <w:noProof/>
                <w:kern w:val="1"/>
              </w:rPr>
              <w:t xml:space="preserve">Objava na Portalu javnih naročil št. </w:t>
            </w:r>
            <w:r w:rsidRPr="00952437">
              <w:rPr>
                <w:rFonts w:ascii="Arial Narrow" w:eastAsia="Arial Unicode MS" w:hAnsi="Arial Narrow"/>
                <w:kern w:val="1"/>
                <w:lang w:val="de-DE"/>
              </w:rPr>
              <w:t xml:space="preserve">____________, z </w:t>
            </w:r>
            <w:r w:rsidRPr="00952437">
              <w:rPr>
                <w:rFonts w:ascii="Arial Narrow" w:eastAsia="Arial Unicode MS" w:hAnsi="Arial Narrow"/>
                <w:noProof/>
                <w:kern w:val="1"/>
                <w:lang w:val="de-DE"/>
              </w:rPr>
              <w:t>dne ……………, ter na portalu EU št …../……………</w:t>
            </w:r>
          </w:p>
        </w:tc>
      </w:tr>
    </w:tbl>
    <w:p w:rsidR="003B1DBD" w:rsidRPr="00952437" w:rsidRDefault="003B1DBD" w:rsidP="003B1DBD">
      <w:pPr>
        <w:tabs>
          <w:tab w:val="left" w:pos="720"/>
        </w:tabs>
        <w:suppressAutoHyphens/>
        <w:spacing w:before="120"/>
        <w:ind w:left="720" w:hanging="360"/>
        <w:jc w:val="center"/>
        <w:rPr>
          <w:rFonts w:ascii="Arial Narrow" w:hAnsi="Arial Narrow"/>
          <w:lang w:val="de-DE"/>
        </w:rPr>
      </w:pPr>
    </w:p>
    <w:p w:rsidR="003B1DBD" w:rsidRDefault="003B1DBD" w:rsidP="003B1DBD">
      <w:pPr>
        <w:widowControl w:val="0"/>
        <w:numPr>
          <w:ilvl w:val="0"/>
          <w:numId w:val="13"/>
        </w:numPr>
        <w:tabs>
          <w:tab w:val="left" w:pos="720"/>
        </w:tabs>
        <w:suppressAutoHyphens/>
        <w:spacing w:before="120"/>
        <w:jc w:val="center"/>
        <w:rPr>
          <w:rFonts w:ascii="Arial Narrow" w:hAnsi="Arial Narrow"/>
        </w:rPr>
      </w:pPr>
      <w:r w:rsidRPr="00952437">
        <w:rPr>
          <w:rFonts w:ascii="Arial Narrow" w:hAnsi="Arial Narrow"/>
        </w:rPr>
        <w:t>člen</w:t>
      </w:r>
    </w:p>
    <w:p w:rsidR="003B1DBD" w:rsidRPr="00952437" w:rsidRDefault="003B1DBD" w:rsidP="003B1DBD">
      <w:pPr>
        <w:tabs>
          <w:tab w:val="left" w:pos="720"/>
        </w:tabs>
        <w:suppressAutoHyphens/>
        <w:spacing w:before="120"/>
        <w:ind w:left="284"/>
        <w:rPr>
          <w:rFonts w:ascii="Arial Narrow" w:hAnsi="Arial Narrow"/>
        </w:rPr>
      </w:pPr>
    </w:p>
    <w:p w:rsidR="003B1DBD" w:rsidRPr="00952437" w:rsidRDefault="003B1DBD" w:rsidP="003B1DBD">
      <w:pPr>
        <w:jc w:val="center"/>
        <w:rPr>
          <w:rFonts w:ascii="Arial Narrow" w:hAnsi="Arial Narrow"/>
        </w:rPr>
      </w:pPr>
      <w:r w:rsidRPr="00952437">
        <w:rPr>
          <w:rFonts w:ascii="Arial Narrow" w:hAnsi="Arial Narrow"/>
        </w:rPr>
        <w:t>VELJAVNOST OKVIRNEGA SPORAZUMA</w:t>
      </w:r>
    </w:p>
    <w:p w:rsidR="003B1DBD" w:rsidRPr="00952437" w:rsidRDefault="003B1DBD" w:rsidP="003B1DBD">
      <w:pPr>
        <w:jc w:val="center"/>
        <w:rPr>
          <w:rFonts w:ascii="Arial Narrow" w:hAnsi="Arial Narrow"/>
        </w:rPr>
      </w:pPr>
    </w:p>
    <w:tbl>
      <w:tblPr>
        <w:tblW w:w="9582"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000" w:firstRow="0" w:lastRow="0" w:firstColumn="0" w:lastColumn="0" w:noHBand="0" w:noVBand="0"/>
      </w:tblPr>
      <w:tblGrid>
        <w:gridCol w:w="4788"/>
        <w:gridCol w:w="4794"/>
      </w:tblGrid>
      <w:tr w:rsidR="003B1DBD" w:rsidRPr="00952437" w:rsidTr="003B1DBD">
        <w:trPr>
          <w:trHeight w:val="252"/>
        </w:trPr>
        <w:tc>
          <w:tcPr>
            <w:tcW w:w="4788" w:type="dxa"/>
            <w:shd w:val="clear" w:color="auto" w:fill="auto"/>
          </w:tcPr>
          <w:p w:rsidR="003B1DBD" w:rsidRPr="00952437" w:rsidRDefault="003B1DBD" w:rsidP="00D1599F">
            <w:pPr>
              <w:suppressLineNumbers/>
              <w:suppressAutoHyphens/>
              <w:rPr>
                <w:rFonts w:ascii="Arial Narrow" w:eastAsia="Arial Unicode MS" w:hAnsi="Arial Narrow"/>
                <w:bCs/>
                <w:kern w:val="1"/>
              </w:rPr>
            </w:pPr>
            <w:r w:rsidRPr="00952437">
              <w:rPr>
                <w:rFonts w:ascii="Arial Narrow" w:eastAsia="Arial Unicode MS" w:hAnsi="Arial Narrow"/>
                <w:bCs/>
                <w:kern w:val="1"/>
              </w:rPr>
              <w:t>Začetek veljavnosti</w:t>
            </w:r>
          </w:p>
        </w:tc>
        <w:tc>
          <w:tcPr>
            <w:tcW w:w="4793" w:type="dxa"/>
            <w:shd w:val="clear" w:color="auto" w:fill="auto"/>
          </w:tcPr>
          <w:p w:rsidR="003B1DBD" w:rsidRPr="00952437" w:rsidRDefault="003B1DBD" w:rsidP="00D1599F">
            <w:pPr>
              <w:suppressLineNumbers/>
              <w:suppressAutoHyphens/>
              <w:rPr>
                <w:rFonts w:ascii="Arial Narrow" w:eastAsia="Arial Unicode MS" w:hAnsi="Arial Narrow"/>
                <w:bCs/>
                <w:kern w:val="1"/>
              </w:rPr>
            </w:pPr>
            <w:r w:rsidRPr="00952437">
              <w:rPr>
                <w:rFonts w:ascii="Arial Narrow" w:eastAsia="Arial Unicode MS" w:hAnsi="Arial Narrow"/>
                <w:bCs/>
                <w:kern w:val="1"/>
              </w:rPr>
              <w:t>Konec veljavnosti</w:t>
            </w:r>
          </w:p>
        </w:tc>
      </w:tr>
      <w:tr w:rsidR="003B1DBD" w:rsidRPr="00952437" w:rsidTr="003B1DBD">
        <w:trPr>
          <w:trHeight w:val="744"/>
        </w:trPr>
        <w:tc>
          <w:tcPr>
            <w:tcW w:w="4788" w:type="dxa"/>
            <w:shd w:val="clear" w:color="auto" w:fill="auto"/>
          </w:tcPr>
          <w:p w:rsidR="003B1DBD" w:rsidRPr="00952437" w:rsidRDefault="003B1DBD" w:rsidP="00D1599F">
            <w:pPr>
              <w:suppressLineNumbers/>
              <w:suppressAutoHyphens/>
              <w:rPr>
                <w:rFonts w:ascii="Arial Narrow" w:eastAsia="Arial Unicode MS" w:hAnsi="Arial Narrow"/>
                <w:bCs/>
                <w:kern w:val="1"/>
              </w:rPr>
            </w:pPr>
            <w:r w:rsidRPr="00952437">
              <w:rPr>
                <w:rFonts w:ascii="Arial Narrow" w:eastAsia="Arial Unicode MS" w:hAnsi="Arial Narrow"/>
                <w:bCs/>
                <w:kern w:val="1"/>
              </w:rPr>
              <w:t>Z dnem podpisa zadnje od pogodbenih strank in s predložitvijo finančnega zavarovanja za dobro izvedbo pogodbenih obveznosti.</w:t>
            </w:r>
          </w:p>
        </w:tc>
        <w:tc>
          <w:tcPr>
            <w:tcW w:w="4793" w:type="dxa"/>
            <w:shd w:val="clear" w:color="auto" w:fill="auto"/>
          </w:tcPr>
          <w:p w:rsidR="003B1DBD" w:rsidRPr="00952437" w:rsidRDefault="003B1DBD" w:rsidP="00D1599F">
            <w:pPr>
              <w:suppressLineNumbers/>
              <w:suppressAutoHyphens/>
              <w:rPr>
                <w:rFonts w:ascii="Arial Narrow" w:eastAsia="Arial Unicode MS" w:hAnsi="Arial Narrow"/>
                <w:kern w:val="1"/>
                <w:lang w:eastAsia="ar-SA"/>
              </w:rPr>
            </w:pPr>
            <w:r w:rsidRPr="00952437">
              <w:rPr>
                <w:rFonts w:ascii="Arial Narrow" w:eastAsia="Arial Unicode MS" w:hAnsi="Arial Narrow"/>
                <w:kern w:val="1"/>
                <w:lang w:eastAsia="ar-SA"/>
              </w:rPr>
              <w:t>Po preteku štirih (4) let od sklenitve okvirnega sporazuma</w:t>
            </w:r>
            <w:r w:rsidRPr="00952437">
              <w:rPr>
                <w:rFonts w:ascii="Arial Narrow" w:eastAsia="Arial Unicode MS" w:hAnsi="Arial Narrow"/>
                <w:kern w:val="1"/>
              </w:rPr>
              <w:t>.</w:t>
            </w:r>
          </w:p>
        </w:tc>
      </w:tr>
      <w:tr w:rsidR="003B1DBD" w:rsidRPr="00952437" w:rsidTr="003B1DBD">
        <w:trPr>
          <w:trHeight w:val="252"/>
        </w:trPr>
        <w:tc>
          <w:tcPr>
            <w:tcW w:w="9582" w:type="dxa"/>
            <w:gridSpan w:val="2"/>
            <w:shd w:val="clear" w:color="auto" w:fill="auto"/>
          </w:tcPr>
          <w:p w:rsidR="003B1DBD" w:rsidRPr="00952437" w:rsidRDefault="003B1DBD" w:rsidP="00D1599F">
            <w:pPr>
              <w:suppressLineNumbers/>
              <w:suppressAutoHyphens/>
              <w:rPr>
                <w:rFonts w:ascii="Arial Narrow" w:eastAsia="Arial Unicode MS" w:hAnsi="Arial Narrow"/>
                <w:bCs/>
                <w:kern w:val="1"/>
              </w:rPr>
            </w:pPr>
            <w:r w:rsidRPr="00952437">
              <w:rPr>
                <w:rFonts w:ascii="Arial Narrow" w:eastAsia="Arial Unicode MS" w:hAnsi="Arial Narrow"/>
                <w:bCs/>
                <w:kern w:val="1"/>
              </w:rPr>
              <w:t>Predčasna odpoved / razdrtje okvirnega sporazuma</w:t>
            </w:r>
          </w:p>
        </w:tc>
      </w:tr>
      <w:tr w:rsidR="003B1DBD" w:rsidRPr="00952437" w:rsidTr="003B1DBD">
        <w:trPr>
          <w:trHeight w:val="252"/>
        </w:trPr>
        <w:tc>
          <w:tcPr>
            <w:tcW w:w="4788" w:type="dxa"/>
            <w:shd w:val="clear" w:color="auto" w:fill="auto"/>
          </w:tcPr>
          <w:p w:rsidR="003B1DBD" w:rsidRPr="00952437" w:rsidRDefault="003B1DBD" w:rsidP="00D1599F">
            <w:pPr>
              <w:suppressLineNumbers/>
              <w:suppressAutoHyphens/>
              <w:rPr>
                <w:rFonts w:ascii="Arial Narrow" w:eastAsia="Arial Unicode MS" w:hAnsi="Arial Narrow"/>
                <w:bCs/>
                <w:kern w:val="1"/>
              </w:rPr>
            </w:pPr>
            <w:r w:rsidRPr="00952437">
              <w:rPr>
                <w:rFonts w:ascii="Arial Narrow" w:eastAsia="Arial Unicode MS" w:hAnsi="Arial Narrow"/>
                <w:bCs/>
                <w:kern w:val="1"/>
              </w:rPr>
              <w:t>Razlogi</w:t>
            </w:r>
          </w:p>
        </w:tc>
        <w:tc>
          <w:tcPr>
            <w:tcW w:w="4793" w:type="dxa"/>
            <w:shd w:val="clear" w:color="auto" w:fill="auto"/>
          </w:tcPr>
          <w:p w:rsidR="003B1DBD" w:rsidRPr="00952437" w:rsidRDefault="003B1DBD" w:rsidP="00D1599F">
            <w:pPr>
              <w:suppressLineNumbers/>
              <w:suppressAutoHyphens/>
              <w:rPr>
                <w:rFonts w:ascii="Arial Narrow" w:eastAsia="Arial Unicode MS" w:hAnsi="Arial Narrow"/>
                <w:bCs/>
                <w:kern w:val="1"/>
              </w:rPr>
            </w:pPr>
            <w:r w:rsidRPr="00952437">
              <w:rPr>
                <w:rFonts w:ascii="Arial Narrow" w:eastAsia="Arial Unicode MS" w:hAnsi="Arial Narrow"/>
                <w:bCs/>
                <w:kern w:val="1"/>
              </w:rPr>
              <w:t>Odpovedni rok</w:t>
            </w:r>
          </w:p>
        </w:tc>
      </w:tr>
      <w:tr w:rsidR="003B1DBD" w:rsidRPr="00952437" w:rsidTr="003B1DBD">
        <w:trPr>
          <w:trHeight w:val="506"/>
        </w:trPr>
        <w:tc>
          <w:tcPr>
            <w:tcW w:w="4788" w:type="dxa"/>
            <w:shd w:val="clear" w:color="auto" w:fill="auto"/>
          </w:tcPr>
          <w:p w:rsidR="003B1DBD" w:rsidRPr="00952437" w:rsidRDefault="003B1DBD" w:rsidP="00D1599F">
            <w:pPr>
              <w:suppressLineNumbers/>
              <w:suppressAutoHyphens/>
              <w:rPr>
                <w:rFonts w:ascii="Arial Narrow" w:eastAsia="Arial Unicode MS" w:hAnsi="Arial Narrow"/>
                <w:bCs/>
                <w:kern w:val="1"/>
              </w:rPr>
            </w:pPr>
            <w:r w:rsidRPr="00952437">
              <w:rPr>
                <w:rFonts w:ascii="Arial Narrow" w:eastAsia="Arial Unicode MS" w:hAnsi="Arial Narrow"/>
                <w:bCs/>
                <w:kern w:val="1"/>
              </w:rPr>
              <w:t>1. Uveljavljeno finančno zavarovanje za dobro izvedbo pogodbenih obveznosti.</w:t>
            </w:r>
          </w:p>
        </w:tc>
        <w:tc>
          <w:tcPr>
            <w:tcW w:w="4793" w:type="dxa"/>
            <w:shd w:val="clear" w:color="auto" w:fill="auto"/>
          </w:tcPr>
          <w:p w:rsidR="003B1DBD" w:rsidRPr="00952437" w:rsidRDefault="003B1DBD" w:rsidP="00D1599F">
            <w:pPr>
              <w:rPr>
                <w:rFonts w:ascii="Arial Narrow" w:hAnsi="Arial Narrow"/>
              </w:rPr>
            </w:pPr>
            <w:r w:rsidRPr="00952437">
              <w:rPr>
                <w:rFonts w:ascii="Arial Narrow" w:hAnsi="Arial Narrow"/>
              </w:rPr>
              <w:t>1. Z dnem unovčitve finančnega zavarovanja.</w:t>
            </w:r>
          </w:p>
          <w:p w:rsidR="003B1DBD" w:rsidRPr="00952437" w:rsidRDefault="003B1DBD" w:rsidP="00D1599F">
            <w:pPr>
              <w:rPr>
                <w:rFonts w:ascii="Arial Narrow" w:hAnsi="Arial Narrow"/>
                <w:bCs/>
              </w:rPr>
            </w:pPr>
          </w:p>
        </w:tc>
      </w:tr>
      <w:tr w:rsidR="003B1DBD" w:rsidRPr="00952437" w:rsidTr="003B1DBD">
        <w:trPr>
          <w:trHeight w:val="490"/>
        </w:trPr>
        <w:tc>
          <w:tcPr>
            <w:tcW w:w="4788" w:type="dxa"/>
            <w:shd w:val="clear" w:color="auto" w:fill="auto"/>
          </w:tcPr>
          <w:p w:rsidR="003B1DBD" w:rsidRPr="00952437" w:rsidRDefault="003B1DBD" w:rsidP="00D1599F">
            <w:pPr>
              <w:suppressLineNumbers/>
              <w:suppressAutoHyphens/>
              <w:rPr>
                <w:rFonts w:ascii="Arial Narrow" w:eastAsia="Arial Unicode MS" w:hAnsi="Arial Narrow"/>
                <w:kern w:val="1"/>
              </w:rPr>
            </w:pPr>
            <w:r w:rsidRPr="00952437">
              <w:rPr>
                <w:rFonts w:ascii="Arial Narrow" w:eastAsia="Arial Unicode MS" w:hAnsi="Arial Narrow"/>
                <w:kern w:val="1"/>
              </w:rPr>
              <w:t xml:space="preserve">2. Neaktivnosti dobavitelja ob posameznem povpraševanju. </w:t>
            </w:r>
          </w:p>
        </w:tc>
        <w:tc>
          <w:tcPr>
            <w:tcW w:w="4793" w:type="dxa"/>
            <w:shd w:val="clear" w:color="auto" w:fill="auto"/>
          </w:tcPr>
          <w:p w:rsidR="003B1DBD" w:rsidRPr="00952437" w:rsidRDefault="003B1DBD" w:rsidP="00D1599F">
            <w:pPr>
              <w:suppressLineNumbers/>
              <w:suppressAutoHyphens/>
              <w:rPr>
                <w:rFonts w:ascii="Arial Narrow" w:eastAsia="Arial Unicode MS" w:hAnsi="Arial Narrow"/>
                <w:kern w:val="1"/>
                <w:highlight w:val="yellow"/>
              </w:rPr>
            </w:pPr>
            <w:r w:rsidRPr="00952437">
              <w:rPr>
                <w:rFonts w:ascii="Arial Narrow" w:eastAsia="Arial Unicode MS" w:hAnsi="Arial Narrow"/>
                <w:kern w:val="1"/>
              </w:rPr>
              <w:t>2. Z dnem, ko dobavitelj prejme obvestilo o odpovedi okvirnega sporazuma.</w:t>
            </w:r>
          </w:p>
        </w:tc>
      </w:tr>
      <w:tr w:rsidR="003B1DBD" w:rsidRPr="00952437" w:rsidTr="003B1DBD">
        <w:trPr>
          <w:trHeight w:val="760"/>
        </w:trPr>
        <w:tc>
          <w:tcPr>
            <w:tcW w:w="4788" w:type="dxa"/>
            <w:shd w:val="clear" w:color="auto" w:fill="auto"/>
          </w:tcPr>
          <w:p w:rsidR="003B1DBD" w:rsidRPr="00952437" w:rsidRDefault="003B1DBD" w:rsidP="00D1599F">
            <w:pPr>
              <w:suppressLineNumbers/>
              <w:suppressAutoHyphens/>
              <w:rPr>
                <w:rFonts w:ascii="Arial Narrow" w:eastAsia="Arial Unicode MS" w:hAnsi="Arial Narrow"/>
                <w:bCs/>
                <w:kern w:val="1"/>
              </w:rPr>
            </w:pPr>
            <w:r w:rsidRPr="00952437">
              <w:rPr>
                <w:rFonts w:ascii="Arial Narrow" w:eastAsia="Arial Unicode MS" w:hAnsi="Arial Narrow"/>
                <w:bCs/>
                <w:kern w:val="1"/>
              </w:rPr>
              <w:t>3. Neutemeljene zavrnitve naročila s strani dobavitelja, odstopanja od naročenega načina izvedbe ali nekvalitetno oz. nepravilno dobavljenega blaga</w:t>
            </w:r>
          </w:p>
        </w:tc>
        <w:tc>
          <w:tcPr>
            <w:tcW w:w="4793" w:type="dxa"/>
            <w:shd w:val="clear" w:color="auto" w:fill="auto"/>
          </w:tcPr>
          <w:p w:rsidR="003B1DBD" w:rsidRPr="00952437" w:rsidRDefault="003B1DBD" w:rsidP="00D1599F">
            <w:pPr>
              <w:rPr>
                <w:rFonts w:ascii="Arial Narrow" w:hAnsi="Arial Narrow"/>
              </w:rPr>
            </w:pPr>
            <w:r w:rsidRPr="00952437">
              <w:rPr>
                <w:rFonts w:ascii="Arial Narrow" w:hAnsi="Arial Narrow"/>
              </w:rPr>
              <w:t xml:space="preserve">3. Z dnem, ko </w:t>
            </w:r>
            <w:r w:rsidRPr="00952437">
              <w:rPr>
                <w:rFonts w:ascii="Arial Narrow" w:eastAsia="Arial Unicode MS" w:hAnsi="Arial Narrow"/>
                <w:kern w:val="1"/>
              </w:rPr>
              <w:t>dobavitelj</w:t>
            </w:r>
            <w:r w:rsidRPr="00952437">
              <w:rPr>
                <w:rFonts w:ascii="Arial Narrow" w:hAnsi="Arial Narrow"/>
              </w:rPr>
              <w:t xml:space="preserve"> prejme obvestilo o odpovedi okvirnega sporazuma.</w:t>
            </w:r>
          </w:p>
          <w:p w:rsidR="003B1DBD" w:rsidRPr="00952437" w:rsidRDefault="003B1DBD" w:rsidP="00D1599F">
            <w:pPr>
              <w:suppressLineNumbers/>
              <w:suppressAutoHyphens/>
              <w:rPr>
                <w:rFonts w:ascii="Arial Narrow" w:eastAsia="Arial Unicode MS" w:hAnsi="Arial Narrow"/>
                <w:bCs/>
                <w:kern w:val="1"/>
                <w:highlight w:val="yellow"/>
              </w:rPr>
            </w:pPr>
          </w:p>
        </w:tc>
      </w:tr>
      <w:tr w:rsidR="003B1DBD" w:rsidRPr="00952437" w:rsidTr="003B1DBD">
        <w:trPr>
          <w:trHeight w:val="490"/>
        </w:trPr>
        <w:tc>
          <w:tcPr>
            <w:tcW w:w="4788" w:type="dxa"/>
            <w:shd w:val="clear" w:color="auto" w:fill="auto"/>
          </w:tcPr>
          <w:p w:rsidR="003B1DBD" w:rsidRPr="00952437" w:rsidRDefault="003B1DBD" w:rsidP="00D1599F">
            <w:pPr>
              <w:suppressLineNumbers/>
              <w:suppressAutoHyphens/>
              <w:rPr>
                <w:rFonts w:ascii="Arial Narrow" w:eastAsia="Arial Unicode MS" w:hAnsi="Arial Narrow"/>
                <w:bCs/>
                <w:kern w:val="1"/>
              </w:rPr>
            </w:pPr>
            <w:r w:rsidRPr="00952437">
              <w:rPr>
                <w:rFonts w:ascii="Arial Narrow" w:eastAsia="Arial Unicode MS" w:hAnsi="Arial Narrow"/>
                <w:bCs/>
                <w:kern w:val="1"/>
              </w:rPr>
              <w:t>4. Zamude dobavitelja ali napake pri dobavi, ki bistveno zmanjšajo pomen posla.</w:t>
            </w:r>
          </w:p>
        </w:tc>
        <w:tc>
          <w:tcPr>
            <w:tcW w:w="4793" w:type="dxa"/>
            <w:shd w:val="clear" w:color="auto" w:fill="auto"/>
          </w:tcPr>
          <w:p w:rsidR="003B1DBD" w:rsidRPr="00952437" w:rsidRDefault="003B1DBD" w:rsidP="00D1599F">
            <w:pPr>
              <w:rPr>
                <w:rFonts w:ascii="Arial Narrow" w:hAnsi="Arial Narrow"/>
              </w:rPr>
            </w:pPr>
            <w:r w:rsidRPr="00952437">
              <w:rPr>
                <w:rFonts w:ascii="Arial Narrow" w:hAnsi="Arial Narrow"/>
              </w:rPr>
              <w:t xml:space="preserve">4. Z dnem, ko </w:t>
            </w:r>
            <w:r w:rsidRPr="00952437">
              <w:rPr>
                <w:rFonts w:ascii="Arial Narrow" w:eastAsia="Arial Unicode MS" w:hAnsi="Arial Narrow"/>
                <w:kern w:val="1"/>
              </w:rPr>
              <w:t>dobavitelj</w:t>
            </w:r>
            <w:r w:rsidRPr="00952437">
              <w:rPr>
                <w:rFonts w:ascii="Arial Narrow" w:hAnsi="Arial Narrow"/>
              </w:rPr>
              <w:t xml:space="preserve"> prejme obvestilo o odpovedi okvirnega sporazuma.</w:t>
            </w:r>
          </w:p>
        </w:tc>
      </w:tr>
      <w:tr w:rsidR="003B1DBD" w:rsidRPr="00952437" w:rsidTr="003B1DBD">
        <w:trPr>
          <w:trHeight w:val="771"/>
        </w:trPr>
        <w:tc>
          <w:tcPr>
            <w:tcW w:w="4788" w:type="dxa"/>
            <w:shd w:val="clear" w:color="auto" w:fill="auto"/>
            <w:vAlign w:val="center"/>
          </w:tcPr>
          <w:p w:rsidR="003B1DBD" w:rsidRPr="00952437" w:rsidRDefault="003B1DBD" w:rsidP="00D1599F">
            <w:pPr>
              <w:suppressLineNumbers/>
              <w:suppressAutoHyphens/>
              <w:rPr>
                <w:rFonts w:ascii="Arial Narrow" w:eastAsia="Arial Unicode MS" w:hAnsi="Arial Narrow"/>
                <w:bCs/>
                <w:kern w:val="1"/>
              </w:rPr>
            </w:pPr>
            <w:r w:rsidRPr="00952437">
              <w:rPr>
                <w:rFonts w:ascii="Arial Narrow" w:eastAsia="Arial Unicode MS" w:hAnsi="Arial Narrow"/>
                <w:bCs/>
                <w:kern w:val="1"/>
              </w:rPr>
              <w:t>5. Plačilni rok / način financiranja</w:t>
            </w:r>
          </w:p>
        </w:tc>
        <w:tc>
          <w:tcPr>
            <w:tcW w:w="4793" w:type="dxa"/>
            <w:shd w:val="clear" w:color="auto" w:fill="auto"/>
            <w:vAlign w:val="center"/>
          </w:tcPr>
          <w:p w:rsidR="003B1DBD" w:rsidRPr="00952437" w:rsidRDefault="003B1DBD" w:rsidP="00D1599F">
            <w:pPr>
              <w:suppressLineNumbers/>
              <w:suppressAutoHyphens/>
              <w:rPr>
                <w:rFonts w:ascii="Arial Narrow" w:eastAsia="Arial Unicode MS" w:hAnsi="Arial Narrow"/>
                <w:kern w:val="1"/>
              </w:rPr>
            </w:pPr>
            <w:r w:rsidRPr="00952437">
              <w:rPr>
                <w:rFonts w:ascii="Arial Narrow" w:eastAsia="Arial Unicode MS" w:hAnsi="Arial Narrow"/>
                <w:kern w:val="1"/>
              </w:rPr>
              <w:t xml:space="preserve">5. 60. dan od dneva prejetega računa s strani dobavitelja (v kolikor veljavni predpisi ne določajo drugače), ob predpostavki, da je bila izvedba posameznega povpraševanja uspešno opravljena in da je dobavitelj dostavil blago v skladu z zahtevami naročnika. </w:t>
            </w:r>
          </w:p>
        </w:tc>
      </w:tr>
      <w:tr w:rsidR="003B1DBD" w:rsidRPr="00952437" w:rsidTr="003B1DBD">
        <w:trPr>
          <w:trHeight w:val="252"/>
        </w:trPr>
        <w:tc>
          <w:tcPr>
            <w:tcW w:w="9582" w:type="dxa"/>
            <w:gridSpan w:val="2"/>
            <w:shd w:val="clear" w:color="auto" w:fill="auto"/>
          </w:tcPr>
          <w:p w:rsidR="003B1DBD" w:rsidRPr="00952437" w:rsidRDefault="003B1DBD" w:rsidP="00D1599F">
            <w:pPr>
              <w:suppressLineNumbers/>
              <w:suppressAutoHyphens/>
              <w:jc w:val="center"/>
              <w:rPr>
                <w:rFonts w:ascii="Arial Narrow" w:eastAsia="Arial Unicode MS" w:hAnsi="Arial Narrow"/>
                <w:bCs/>
                <w:kern w:val="1"/>
              </w:rPr>
            </w:pPr>
            <w:r w:rsidRPr="00952437">
              <w:rPr>
                <w:rFonts w:ascii="Arial Narrow" w:eastAsia="Arial Unicode MS" w:hAnsi="Arial Narrow"/>
                <w:bCs/>
                <w:kern w:val="1"/>
              </w:rPr>
              <w:t>Finančno zavarovanje posla po podpisu kupoprodajne pogodbe</w:t>
            </w:r>
          </w:p>
        </w:tc>
      </w:tr>
      <w:tr w:rsidR="003B1DBD" w:rsidRPr="00952437" w:rsidTr="003B1DBD">
        <w:trPr>
          <w:trHeight w:val="4287"/>
        </w:trPr>
        <w:tc>
          <w:tcPr>
            <w:tcW w:w="4788" w:type="dxa"/>
            <w:shd w:val="clear" w:color="auto" w:fill="auto"/>
          </w:tcPr>
          <w:p w:rsidR="003B1DBD" w:rsidRPr="00952437" w:rsidRDefault="003B1DBD" w:rsidP="00D1599F">
            <w:pPr>
              <w:suppressLineNumbers/>
              <w:suppressAutoHyphens/>
              <w:rPr>
                <w:rFonts w:ascii="Arial Narrow" w:eastAsia="Arial Unicode MS" w:hAnsi="Arial Narrow"/>
                <w:bCs/>
                <w:kern w:val="1"/>
                <w:highlight w:val="yellow"/>
              </w:rPr>
            </w:pPr>
            <w:r w:rsidRPr="00952437">
              <w:rPr>
                <w:rFonts w:ascii="Arial Narrow" w:eastAsia="Arial Unicode MS" w:hAnsi="Arial Narrow"/>
                <w:bCs/>
                <w:kern w:val="1"/>
              </w:rPr>
              <w:lastRenderedPageBreak/>
              <w:t xml:space="preserve">Zahtevano je finančno zavarovanje za dobro izvedbo pogodbenih obveznosti </w:t>
            </w:r>
          </w:p>
        </w:tc>
        <w:tc>
          <w:tcPr>
            <w:tcW w:w="4793" w:type="dxa"/>
            <w:shd w:val="clear" w:color="auto" w:fill="auto"/>
          </w:tcPr>
          <w:p w:rsidR="003B1DBD" w:rsidRPr="00952437" w:rsidRDefault="003B1DBD" w:rsidP="00D1599F">
            <w:pPr>
              <w:tabs>
                <w:tab w:val="left" w:pos="567"/>
              </w:tabs>
              <w:jc w:val="both"/>
              <w:rPr>
                <w:rFonts w:ascii="Arial Narrow" w:hAnsi="Arial Narrow"/>
              </w:rPr>
            </w:pPr>
            <w:r w:rsidRPr="00952437">
              <w:rPr>
                <w:rFonts w:ascii="Arial Narrow" w:hAnsi="Arial Narrow"/>
              </w:rPr>
              <w:t>V kolikor naročnik ne opredeli drugače v posameznem povpraševanju oziroma odpiranju konkurence:</w:t>
            </w:r>
          </w:p>
          <w:p w:rsidR="003B1DBD" w:rsidRPr="00952437" w:rsidRDefault="003B1DBD" w:rsidP="003B1DBD">
            <w:pPr>
              <w:pStyle w:val="Odstavekseznama"/>
              <w:widowControl w:val="0"/>
              <w:numPr>
                <w:ilvl w:val="0"/>
                <w:numId w:val="23"/>
              </w:numPr>
              <w:tabs>
                <w:tab w:val="left" w:pos="567"/>
              </w:tabs>
              <w:autoSpaceDE w:val="0"/>
              <w:autoSpaceDN w:val="0"/>
              <w:spacing w:line="240" w:lineRule="auto"/>
              <w:contextualSpacing w:val="0"/>
              <w:rPr>
                <w:rFonts w:ascii="Arial Narrow" w:hAnsi="Arial Narrow"/>
                <w:sz w:val="24"/>
                <w:szCs w:val="24"/>
              </w:rPr>
            </w:pPr>
            <w:r w:rsidRPr="00952437">
              <w:rPr>
                <w:rFonts w:ascii="Arial Narrow" w:hAnsi="Arial Narrow"/>
                <w:sz w:val="24"/>
                <w:szCs w:val="24"/>
              </w:rPr>
              <w:t>Nepreklicno, brezpogojno bančno garancijo, unovčljivo na prvi poziv, ali enakovredno garancijo v Sloveniji registrirane zavarovalnice ali polog depozita, za dobro izvedbo pogodbenih obveznosti, v višini 5% kupoprodajne vrednosti oz. sporazuma vključno z DDV, bo izbrani ponudnik predložil naročniku v desetih (10) dneh po podpisu kupoprodajne pogodbe, z veljavnostjo garancije najmanj 12 mesecev in 10 dni, šteto od naslednjega dne po predložitvi zavarovanja naročniku.</w:t>
            </w:r>
          </w:p>
          <w:p w:rsidR="003B1DBD" w:rsidRPr="00952437" w:rsidRDefault="003B1DBD" w:rsidP="00D1599F">
            <w:pPr>
              <w:tabs>
                <w:tab w:val="left" w:pos="567"/>
              </w:tabs>
              <w:jc w:val="both"/>
              <w:rPr>
                <w:rFonts w:ascii="Arial Narrow" w:hAnsi="Arial Narrow"/>
              </w:rPr>
            </w:pPr>
          </w:p>
          <w:p w:rsidR="003B1DBD" w:rsidRPr="00952437" w:rsidRDefault="003B1DBD" w:rsidP="00D1599F">
            <w:pPr>
              <w:tabs>
                <w:tab w:val="left" w:pos="567"/>
              </w:tabs>
              <w:jc w:val="both"/>
              <w:rPr>
                <w:rFonts w:ascii="Arial Narrow" w:hAnsi="Arial Narrow"/>
              </w:rPr>
            </w:pPr>
            <w:bookmarkStart w:id="0" w:name="_Hlk95737471"/>
            <w:r w:rsidRPr="00952437">
              <w:rPr>
                <w:rFonts w:ascii="Arial Narrow" w:hAnsi="Arial Narrow"/>
              </w:rPr>
              <w:t xml:space="preserve">Plačilo denarnega depozita se izvrši na blagajni UKCL, Zaloška cesta 7 – glavna avla ali preko plačilnega naloga na številko: 01100-6030277894 s pripisom DENARNI DEPOZIT po pogodbi št. _________ – SM 845- 0801, sklic na št. 20010. Kot dokazilo o vplačilu depozita predloži dobavitelj naročniku potrdilo o izvršenem vplačilu. Po preteku zgoraj navedenih obdobij trajanja finančnih zavarovanj bo naročnik depozit </w:t>
            </w:r>
            <w:proofErr w:type="spellStart"/>
            <w:r w:rsidRPr="00952437">
              <w:rPr>
                <w:rFonts w:ascii="Arial Narrow" w:hAnsi="Arial Narrow"/>
              </w:rPr>
              <w:t>neobrestovan</w:t>
            </w:r>
            <w:proofErr w:type="spellEnd"/>
            <w:r w:rsidRPr="00952437">
              <w:rPr>
                <w:rFonts w:ascii="Arial Narrow" w:hAnsi="Arial Narrow"/>
              </w:rPr>
              <w:t xml:space="preserve"> vrnil dobavitelju na njegov TRR.</w:t>
            </w:r>
          </w:p>
          <w:p w:rsidR="003B1DBD" w:rsidRPr="00952437" w:rsidRDefault="003B1DBD" w:rsidP="00D1599F">
            <w:pPr>
              <w:pStyle w:val="Telobesedila"/>
              <w:tabs>
                <w:tab w:val="left" w:pos="567"/>
              </w:tabs>
              <w:ind w:left="360"/>
              <w:rPr>
                <w:rFonts w:ascii="Arial Narrow" w:hAnsi="Arial Narrow"/>
              </w:rPr>
            </w:pPr>
          </w:p>
          <w:bookmarkEnd w:id="0"/>
          <w:p w:rsidR="003B1DBD" w:rsidRPr="00952437" w:rsidRDefault="003B1DBD" w:rsidP="00D1599F">
            <w:pPr>
              <w:pStyle w:val="Telobesedila"/>
              <w:tabs>
                <w:tab w:val="left" w:pos="567"/>
              </w:tabs>
              <w:ind w:left="360"/>
              <w:rPr>
                <w:rFonts w:ascii="Arial Narrow" w:hAnsi="Arial Narrow"/>
              </w:rPr>
            </w:pPr>
          </w:p>
        </w:tc>
      </w:tr>
    </w:tbl>
    <w:p w:rsidR="003B1DBD" w:rsidRPr="00952437" w:rsidRDefault="003B1DBD" w:rsidP="003B1DBD">
      <w:pPr>
        <w:tabs>
          <w:tab w:val="num" w:pos="567"/>
        </w:tabs>
        <w:jc w:val="center"/>
        <w:rPr>
          <w:rFonts w:ascii="Arial Narrow" w:hAnsi="Arial Narrow"/>
        </w:rPr>
      </w:pPr>
    </w:p>
    <w:p w:rsidR="003B1DBD" w:rsidRPr="00952437" w:rsidRDefault="003B1DBD" w:rsidP="003B1DBD">
      <w:pPr>
        <w:tabs>
          <w:tab w:val="num" w:pos="567"/>
        </w:tabs>
        <w:jc w:val="center"/>
        <w:rPr>
          <w:rFonts w:ascii="Arial Narrow" w:hAnsi="Arial Narrow"/>
        </w:rPr>
      </w:pPr>
    </w:p>
    <w:p w:rsidR="003B1DBD" w:rsidRPr="00952437" w:rsidRDefault="003B1DBD" w:rsidP="003B1DBD">
      <w:pPr>
        <w:tabs>
          <w:tab w:val="num" w:pos="567"/>
        </w:tabs>
        <w:jc w:val="center"/>
        <w:rPr>
          <w:rFonts w:ascii="Arial Narrow" w:hAnsi="Arial Narrow"/>
        </w:rPr>
      </w:pPr>
      <w:r w:rsidRPr="00952437">
        <w:rPr>
          <w:rFonts w:ascii="Arial Narrow" w:hAnsi="Arial Narrow"/>
        </w:rPr>
        <w:t>3. člen</w:t>
      </w:r>
    </w:p>
    <w:p w:rsidR="003B1DBD" w:rsidRPr="00952437" w:rsidRDefault="003B1DBD" w:rsidP="003B1DBD">
      <w:pPr>
        <w:ind w:left="1440"/>
        <w:jc w:val="center"/>
        <w:rPr>
          <w:rFonts w:ascii="Arial Narrow" w:hAnsi="Arial Narrow"/>
        </w:rPr>
      </w:pPr>
    </w:p>
    <w:p w:rsidR="003B1DBD" w:rsidRPr="00952437" w:rsidRDefault="003B1DBD" w:rsidP="003B1DBD">
      <w:pPr>
        <w:pStyle w:val="ASB2"/>
        <w:jc w:val="center"/>
        <w:rPr>
          <w:rFonts w:ascii="Arial Narrow" w:hAnsi="Arial Narrow" w:cs="Arial"/>
          <w:szCs w:val="24"/>
          <w:lang w:val="sl-SI"/>
        </w:rPr>
      </w:pPr>
      <w:r w:rsidRPr="00952437">
        <w:rPr>
          <w:rFonts w:ascii="Arial Narrow" w:hAnsi="Arial Narrow" w:cs="Arial"/>
          <w:szCs w:val="24"/>
        </w:rPr>
        <w:t>SPLOŠNE DOLOČBE</w:t>
      </w:r>
    </w:p>
    <w:p w:rsidR="003B1DBD" w:rsidRPr="00952437" w:rsidRDefault="003B1DBD" w:rsidP="003B1DBD">
      <w:pPr>
        <w:pStyle w:val="ASB2"/>
        <w:rPr>
          <w:rFonts w:ascii="Arial Narrow" w:hAnsi="Arial Narrow" w:cs="Arial"/>
          <w:szCs w:val="24"/>
          <w:lang w:val="sl-SI"/>
        </w:rPr>
      </w:pPr>
    </w:p>
    <w:p w:rsidR="003B1DBD" w:rsidRPr="00952437" w:rsidRDefault="003B1DBD" w:rsidP="003B1DBD">
      <w:pPr>
        <w:suppressLineNumbers/>
        <w:suppressAutoHyphens/>
        <w:jc w:val="both"/>
        <w:rPr>
          <w:rFonts w:ascii="Arial Narrow" w:hAnsi="Arial Narrow"/>
        </w:rPr>
      </w:pPr>
      <w:r w:rsidRPr="00952437">
        <w:rPr>
          <w:rFonts w:ascii="Arial Narrow" w:hAnsi="Arial Narrow"/>
        </w:rPr>
        <w:t xml:space="preserve">Ta okvirni sporazum (v nadaljevanju: tudi sporazum) sklepajo naročnik in stranka okvirnega sporazuma, za sklope/podsklope/vrste blaga:  </w:t>
      </w:r>
    </w:p>
    <w:p w:rsidR="003B1DBD" w:rsidRPr="00952437" w:rsidRDefault="003B1DBD" w:rsidP="003B1DBD">
      <w:pPr>
        <w:suppressLineNumbers/>
        <w:suppressAutoHyphens/>
        <w:jc w:val="both"/>
        <w:rPr>
          <w:rFonts w:ascii="Arial Narrow" w:hAnsi="Arial Narrow"/>
        </w:rPr>
      </w:pPr>
    </w:p>
    <w:tbl>
      <w:tblPr>
        <w:tblW w:w="96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90"/>
        <w:gridCol w:w="4086"/>
        <w:gridCol w:w="4149"/>
      </w:tblGrid>
      <w:tr w:rsidR="003B1DBD" w:rsidRPr="00952437" w:rsidTr="003B1DBD">
        <w:trPr>
          <w:trHeight w:val="469"/>
        </w:trPr>
        <w:tc>
          <w:tcPr>
            <w:tcW w:w="1390" w:type="dxa"/>
            <w:vAlign w:val="bottom"/>
          </w:tcPr>
          <w:p w:rsidR="003B1DBD" w:rsidRPr="00952437" w:rsidRDefault="003B1DBD" w:rsidP="00D1599F">
            <w:pPr>
              <w:jc w:val="center"/>
              <w:rPr>
                <w:rFonts w:ascii="Arial Narrow" w:hAnsi="Arial Narrow"/>
                <w:b/>
                <w:bCs/>
              </w:rPr>
            </w:pPr>
            <w:r w:rsidRPr="00952437">
              <w:rPr>
                <w:rFonts w:ascii="Arial Narrow" w:hAnsi="Arial Narrow"/>
                <w:b/>
                <w:bCs/>
              </w:rPr>
              <w:t>ŠT. SKLOPA</w:t>
            </w:r>
          </w:p>
        </w:tc>
        <w:tc>
          <w:tcPr>
            <w:tcW w:w="4086" w:type="dxa"/>
            <w:vAlign w:val="bottom"/>
          </w:tcPr>
          <w:p w:rsidR="003B1DBD" w:rsidRPr="00952437" w:rsidRDefault="003B1DBD" w:rsidP="00D1599F">
            <w:pPr>
              <w:rPr>
                <w:rFonts w:ascii="Arial Narrow" w:hAnsi="Arial Narrow"/>
                <w:b/>
                <w:bCs/>
              </w:rPr>
            </w:pPr>
            <w:r w:rsidRPr="00952437">
              <w:rPr>
                <w:rFonts w:ascii="Arial Narrow" w:hAnsi="Arial Narrow"/>
                <w:b/>
                <w:bCs/>
              </w:rPr>
              <w:t>NAZIV SKLOPA</w:t>
            </w:r>
          </w:p>
        </w:tc>
        <w:tc>
          <w:tcPr>
            <w:tcW w:w="4149" w:type="dxa"/>
          </w:tcPr>
          <w:p w:rsidR="003B1DBD" w:rsidRPr="00952437" w:rsidRDefault="003B1DBD" w:rsidP="00D1599F">
            <w:pPr>
              <w:rPr>
                <w:rFonts w:ascii="Arial Narrow" w:hAnsi="Arial Narrow"/>
                <w:b/>
                <w:bCs/>
              </w:rPr>
            </w:pPr>
          </w:p>
          <w:p w:rsidR="003B1DBD" w:rsidRPr="00952437" w:rsidRDefault="003B1DBD" w:rsidP="00D1599F">
            <w:pPr>
              <w:rPr>
                <w:rFonts w:ascii="Arial Narrow" w:hAnsi="Arial Narrow"/>
                <w:b/>
                <w:bCs/>
              </w:rPr>
            </w:pPr>
            <w:r w:rsidRPr="00952437">
              <w:rPr>
                <w:rFonts w:ascii="Arial Narrow" w:hAnsi="Arial Narrow"/>
                <w:b/>
                <w:bCs/>
              </w:rPr>
              <w:t>PONUDBENA VREDNOST Z DDV</w:t>
            </w:r>
          </w:p>
        </w:tc>
      </w:tr>
      <w:tr w:rsidR="003B1DBD" w:rsidRPr="00952437" w:rsidTr="003B1DBD">
        <w:trPr>
          <w:trHeight w:val="240"/>
        </w:trPr>
        <w:tc>
          <w:tcPr>
            <w:tcW w:w="1390" w:type="dxa"/>
            <w:vAlign w:val="bottom"/>
          </w:tcPr>
          <w:p w:rsidR="003B1DBD" w:rsidRPr="00952437" w:rsidRDefault="003B1DBD" w:rsidP="00D1599F">
            <w:pPr>
              <w:jc w:val="center"/>
              <w:rPr>
                <w:rFonts w:ascii="Arial Narrow" w:hAnsi="Arial Narrow"/>
                <w:b/>
                <w:bCs/>
              </w:rPr>
            </w:pPr>
            <w:r w:rsidRPr="00952437">
              <w:rPr>
                <w:rFonts w:ascii="Arial Narrow" w:hAnsi="Arial Narrow"/>
                <w:b/>
                <w:bCs/>
              </w:rPr>
              <w:t>0001 – 0090</w:t>
            </w:r>
          </w:p>
        </w:tc>
        <w:tc>
          <w:tcPr>
            <w:tcW w:w="4086" w:type="dxa"/>
            <w:vAlign w:val="bottom"/>
          </w:tcPr>
          <w:p w:rsidR="003B1DBD" w:rsidRPr="00952437" w:rsidRDefault="003B1DBD" w:rsidP="00D1599F">
            <w:pPr>
              <w:rPr>
                <w:rFonts w:ascii="Arial Narrow" w:hAnsi="Arial Narrow"/>
                <w:b/>
                <w:bCs/>
              </w:rPr>
            </w:pPr>
            <w:r w:rsidRPr="00952437">
              <w:rPr>
                <w:rFonts w:ascii="Arial Narrow" w:hAnsi="Arial Narrow"/>
                <w:b/>
                <w:bCs/>
              </w:rPr>
              <w:t>Zdravila z dovoljenjem za promet</w:t>
            </w:r>
          </w:p>
        </w:tc>
        <w:tc>
          <w:tcPr>
            <w:tcW w:w="4149" w:type="dxa"/>
          </w:tcPr>
          <w:p w:rsidR="003B1DBD" w:rsidRPr="00952437" w:rsidRDefault="003B1DBD" w:rsidP="00D1599F">
            <w:pPr>
              <w:rPr>
                <w:rFonts w:ascii="Arial Narrow" w:hAnsi="Arial Narrow"/>
                <w:b/>
                <w:bCs/>
              </w:rPr>
            </w:pPr>
          </w:p>
        </w:tc>
      </w:tr>
      <w:tr w:rsidR="003B1DBD" w:rsidRPr="00952437" w:rsidTr="003B1DBD">
        <w:trPr>
          <w:trHeight w:val="469"/>
        </w:trPr>
        <w:tc>
          <w:tcPr>
            <w:tcW w:w="1390" w:type="dxa"/>
            <w:vAlign w:val="bottom"/>
          </w:tcPr>
          <w:p w:rsidR="003B1DBD" w:rsidRPr="00952437" w:rsidRDefault="003B1DBD" w:rsidP="00D1599F">
            <w:pPr>
              <w:jc w:val="center"/>
              <w:rPr>
                <w:rFonts w:ascii="Arial Narrow" w:hAnsi="Arial Narrow"/>
                <w:b/>
                <w:bCs/>
              </w:rPr>
            </w:pPr>
            <w:r w:rsidRPr="00952437">
              <w:rPr>
                <w:rFonts w:ascii="Arial Narrow" w:hAnsi="Arial Narrow"/>
                <w:b/>
                <w:bCs/>
              </w:rPr>
              <w:t>od 0091 dalje</w:t>
            </w:r>
          </w:p>
        </w:tc>
        <w:tc>
          <w:tcPr>
            <w:tcW w:w="4086" w:type="dxa"/>
            <w:vAlign w:val="bottom"/>
          </w:tcPr>
          <w:p w:rsidR="003B1DBD" w:rsidRPr="00952437" w:rsidRDefault="003B1DBD" w:rsidP="00D1599F">
            <w:pPr>
              <w:rPr>
                <w:rFonts w:ascii="Arial Narrow" w:hAnsi="Arial Narrow"/>
                <w:b/>
                <w:bCs/>
              </w:rPr>
            </w:pPr>
            <w:r w:rsidRPr="00952437">
              <w:rPr>
                <w:rFonts w:ascii="Arial Narrow" w:hAnsi="Arial Narrow"/>
                <w:b/>
                <w:bCs/>
              </w:rPr>
              <w:t>Zdravila z začasnim dovoljenjem za vnos/uvoz</w:t>
            </w:r>
          </w:p>
        </w:tc>
        <w:tc>
          <w:tcPr>
            <w:tcW w:w="4149" w:type="dxa"/>
          </w:tcPr>
          <w:p w:rsidR="003B1DBD" w:rsidRPr="00952437" w:rsidRDefault="003B1DBD" w:rsidP="00D1599F">
            <w:pPr>
              <w:rPr>
                <w:rFonts w:ascii="Arial Narrow" w:hAnsi="Arial Narrow"/>
                <w:b/>
                <w:bCs/>
              </w:rPr>
            </w:pPr>
          </w:p>
        </w:tc>
      </w:tr>
    </w:tbl>
    <w:p w:rsidR="003B1DBD" w:rsidRPr="00952437" w:rsidRDefault="003B1DBD" w:rsidP="003B1DBD">
      <w:pPr>
        <w:jc w:val="both"/>
        <w:rPr>
          <w:rFonts w:ascii="Arial Narrow" w:hAnsi="Arial Narrow"/>
          <w:color w:val="00B050"/>
        </w:rPr>
      </w:pPr>
    </w:p>
    <w:p w:rsidR="003B1DBD" w:rsidRPr="00952437" w:rsidRDefault="003B1DBD" w:rsidP="003B1DBD">
      <w:pPr>
        <w:jc w:val="both"/>
        <w:rPr>
          <w:rFonts w:ascii="Arial Narrow" w:hAnsi="Arial Narrow"/>
        </w:rPr>
      </w:pPr>
      <w:r w:rsidRPr="00952437">
        <w:rPr>
          <w:rFonts w:ascii="Arial Narrow" w:hAnsi="Arial Narrow"/>
        </w:rPr>
        <w:t xml:space="preserve">Naročnik in stranke tega sporazuma ugotavljajo, da je naročnik izvedel postopek oddaje javnega naročila za sukcesivno dobavo blaga: </w:t>
      </w:r>
      <w:r w:rsidRPr="00952437">
        <w:rPr>
          <w:rFonts w:ascii="Arial Narrow" w:hAnsi="Arial Narrow"/>
          <w:bCs/>
          <w:caps/>
        </w:rPr>
        <w:t>Nakup zdravil</w:t>
      </w:r>
      <w:r w:rsidRPr="00952437">
        <w:rPr>
          <w:rFonts w:ascii="Arial Narrow" w:hAnsi="Arial Narrow"/>
        </w:rPr>
        <w:t xml:space="preserve">, objavljen na portalu javnih naročil, datum objave……………, pod številko objave ………………. in v Uradnem listu EU datum objave ……………, pod številko objave ………………., po odprtem postopku, z namenom sklenitve okvirnega sporazuma v skladu z 48. členom </w:t>
      </w:r>
      <w:r w:rsidRPr="00952437">
        <w:rPr>
          <w:rFonts w:ascii="Arial Narrow" w:hAnsi="Arial Narrow" w:cs="Calibri"/>
        </w:rPr>
        <w:t>ZJN-3</w:t>
      </w:r>
      <w:r w:rsidRPr="00952437">
        <w:rPr>
          <w:rFonts w:ascii="Arial Narrow" w:hAnsi="Arial Narrow"/>
        </w:rPr>
        <w:t>.</w:t>
      </w:r>
    </w:p>
    <w:p w:rsidR="003B1DBD" w:rsidRDefault="003B1DBD" w:rsidP="003B1DBD">
      <w:pPr>
        <w:rPr>
          <w:rFonts w:ascii="Arial Narrow" w:hAnsi="Arial Narrow"/>
        </w:rPr>
      </w:pPr>
    </w:p>
    <w:p w:rsidR="003B1DBD" w:rsidRDefault="003B1DBD" w:rsidP="003B1DBD">
      <w:pPr>
        <w:rPr>
          <w:rFonts w:ascii="Arial Narrow" w:hAnsi="Arial Narrow"/>
        </w:rPr>
      </w:pPr>
    </w:p>
    <w:p w:rsidR="003B1DBD" w:rsidRPr="00952437" w:rsidRDefault="003B1DBD" w:rsidP="003B1DBD">
      <w:pPr>
        <w:rPr>
          <w:rFonts w:ascii="Arial Narrow" w:hAnsi="Arial Narrow"/>
        </w:rPr>
      </w:pPr>
    </w:p>
    <w:p w:rsidR="003B1DBD" w:rsidRPr="00952437" w:rsidRDefault="003B1DBD" w:rsidP="003B1DBD">
      <w:pPr>
        <w:numPr>
          <w:ilvl w:val="0"/>
          <w:numId w:val="19"/>
        </w:numPr>
        <w:tabs>
          <w:tab w:val="num" w:pos="284"/>
        </w:tabs>
        <w:ind w:left="284" w:hanging="284"/>
        <w:jc w:val="center"/>
        <w:rPr>
          <w:rFonts w:ascii="Arial Narrow" w:hAnsi="Arial Narrow"/>
        </w:rPr>
      </w:pPr>
      <w:r w:rsidRPr="00952437">
        <w:rPr>
          <w:rFonts w:ascii="Arial Narrow" w:hAnsi="Arial Narrow"/>
        </w:rPr>
        <w:lastRenderedPageBreak/>
        <w:t>člen</w:t>
      </w:r>
    </w:p>
    <w:p w:rsidR="003B1DBD" w:rsidRPr="00952437" w:rsidRDefault="003B1DBD" w:rsidP="003B1DBD">
      <w:pPr>
        <w:jc w:val="both"/>
        <w:rPr>
          <w:rFonts w:ascii="Arial Narrow" w:hAnsi="Arial Narrow"/>
        </w:rPr>
      </w:pPr>
    </w:p>
    <w:p w:rsidR="003B1DBD" w:rsidRPr="00952437" w:rsidRDefault="003B1DBD" w:rsidP="003B1DBD">
      <w:pPr>
        <w:jc w:val="both"/>
        <w:rPr>
          <w:rFonts w:ascii="Arial Narrow" w:hAnsi="Arial Narrow"/>
        </w:rPr>
      </w:pPr>
      <w:r w:rsidRPr="00952437">
        <w:rPr>
          <w:rFonts w:ascii="Arial Narrow" w:hAnsi="Arial Narrow"/>
        </w:rPr>
        <w:t xml:space="preserve">S tem sporazumom se naročnik in stranke okvirnega sporazuma dogovorijo o splošnih in posebnih pogojih izvajanja okvirnega sporazuma. </w:t>
      </w:r>
    </w:p>
    <w:p w:rsidR="003B1DBD" w:rsidRPr="00952437" w:rsidRDefault="003B1DBD" w:rsidP="003B1DBD">
      <w:pPr>
        <w:jc w:val="both"/>
        <w:rPr>
          <w:rFonts w:ascii="Arial Narrow" w:hAnsi="Arial Narrow"/>
        </w:rPr>
      </w:pPr>
    </w:p>
    <w:p w:rsidR="003B1DBD" w:rsidRPr="00952437" w:rsidRDefault="003B1DBD" w:rsidP="003B1DBD">
      <w:pPr>
        <w:pStyle w:val="bodytext210"/>
        <w:autoSpaceDE w:val="0"/>
        <w:spacing w:before="0" w:beforeAutospacing="0" w:after="0" w:afterAutospacing="0"/>
        <w:jc w:val="both"/>
        <w:rPr>
          <w:rFonts w:ascii="Arial Narrow" w:hAnsi="Arial Narrow" w:cs="Arial"/>
        </w:rPr>
      </w:pPr>
      <w:r w:rsidRPr="00952437">
        <w:rPr>
          <w:rFonts w:ascii="Arial Narrow" w:hAnsi="Arial Narrow" w:cs="Arial"/>
        </w:rPr>
        <w:t>Sestavni del tega sporazuma so pogoji določeni z razpisno dokumentacijo in ponudbene dokumentacije strank ter specifikacija strokovnih zahtev naročnika.</w:t>
      </w:r>
    </w:p>
    <w:p w:rsidR="003B1DBD" w:rsidRPr="00952437" w:rsidRDefault="003B1DBD" w:rsidP="003B1DBD">
      <w:pPr>
        <w:pStyle w:val="bodytext210"/>
        <w:autoSpaceDE w:val="0"/>
        <w:spacing w:before="0" w:beforeAutospacing="0" w:after="0" w:afterAutospacing="0"/>
        <w:jc w:val="both"/>
        <w:rPr>
          <w:rFonts w:ascii="Arial Narrow" w:hAnsi="Arial Narrow" w:cs="Arial"/>
        </w:rPr>
      </w:pPr>
    </w:p>
    <w:p w:rsidR="003B1DBD" w:rsidRPr="00952437" w:rsidRDefault="003B1DBD" w:rsidP="003B1DBD">
      <w:pPr>
        <w:jc w:val="both"/>
        <w:rPr>
          <w:rFonts w:ascii="Arial Narrow" w:hAnsi="Arial Narrow"/>
        </w:rPr>
      </w:pPr>
      <w:r w:rsidRPr="00952437">
        <w:rPr>
          <w:rFonts w:ascii="Arial Narrow" w:hAnsi="Arial Narrow"/>
        </w:rPr>
        <w:t>V kolikor med dokumenti, ki so del tega sporazuma ter tem sporazumom oz. med samimi dokumenti obstaja kakršnokoli neskladje oz. nedoslednost, se uporabi rešitev, ki je ugodnejša za naročnika, ob predpostavki, da takšna rešitev v celoti izpolnjuje vse zahteve za izvedbo javnega naročila.</w:t>
      </w:r>
    </w:p>
    <w:p w:rsidR="003B1DBD" w:rsidRPr="00952437" w:rsidRDefault="003B1DBD" w:rsidP="003B1DBD">
      <w:pPr>
        <w:numPr>
          <w:ilvl w:val="0"/>
          <w:numId w:val="19"/>
        </w:numPr>
        <w:ind w:left="284" w:hanging="284"/>
        <w:jc w:val="center"/>
        <w:rPr>
          <w:rFonts w:ascii="Arial Narrow" w:hAnsi="Arial Narrow"/>
        </w:rPr>
      </w:pPr>
      <w:r w:rsidRPr="00952437">
        <w:rPr>
          <w:rFonts w:ascii="Arial Narrow" w:hAnsi="Arial Narrow"/>
        </w:rPr>
        <w:t>člen</w:t>
      </w:r>
    </w:p>
    <w:p w:rsidR="003B1DBD" w:rsidRPr="00952437" w:rsidRDefault="003B1DBD" w:rsidP="003B1DBD">
      <w:pPr>
        <w:jc w:val="both"/>
        <w:rPr>
          <w:rFonts w:ascii="Arial Narrow" w:hAnsi="Arial Narrow"/>
        </w:rPr>
      </w:pPr>
    </w:p>
    <w:p w:rsidR="003B1DBD" w:rsidRPr="00952437" w:rsidRDefault="003B1DBD" w:rsidP="003B1DBD">
      <w:pPr>
        <w:rPr>
          <w:rFonts w:ascii="Arial Narrow" w:hAnsi="Arial Narrow"/>
        </w:rPr>
      </w:pPr>
      <w:r w:rsidRPr="00952437">
        <w:rPr>
          <w:rFonts w:ascii="Arial Narrow" w:hAnsi="Arial Narrow"/>
        </w:rPr>
        <w:t xml:space="preserve">Ta sporazum se sklepa za obdobje </w:t>
      </w:r>
      <w:r w:rsidRPr="00952437">
        <w:rPr>
          <w:rFonts w:ascii="Arial Narrow" w:hAnsi="Arial Narrow"/>
          <w:bCs/>
        </w:rPr>
        <w:t xml:space="preserve">48 mesecev (4 let) od začetka veljavnosti okvirnega sporazuma. </w:t>
      </w:r>
      <w:r w:rsidRPr="00952437">
        <w:rPr>
          <w:rFonts w:ascii="Arial Narrow" w:hAnsi="Arial Narrow"/>
        </w:rPr>
        <w:t xml:space="preserve"> </w:t>
      </w:r>
    </w:p>
    <w:p w:rsidR="003B1DBD" w:rsidRPr="00952437" w:rsidRDefault="003B1DBD" w:rsidP="003B1DBD">
      <w:pPr>
        <w:ind w:left="284"/>
        <w:rPr>
          <w:rFonts w:ascii="Arial Narrow" w:hAnsi="Arial Narrow"/>
        </w:rPr>
      </w:pPr>
    </w:p>
    <w:p w:rsidR="003B1DBD" w:rsidRPr="00952437" w:rsidRDefault="003B1DBD" w:rsidP="003B1DBD">
      <w:pPr>
        <w:numPr>
          <w:ilvl w:val="0"/>
          <w:numId w:val="19"/>
        </w:numPr>
        <w:tabs>
          <w:tab w:val="num" w:pos="284"/>
        </w:tabs>
        <w:ind w:left="284" w:hanging="284"/>
        <w:jc w:val="center"/>
        <w:rPr>
          <w:rFonts w:ascii="Arial Narrow" w:hAnsi="Arial Narrow"/>
        </w:rPr>
      </w:pPr>
      <w:r w:rsidRPr="00952437">
        <w:rPr>
          <w:rFonts w:ascii="Arial Narrow" w:hAnsi="Arial Narrow"/>
        </w:rPr>
        <w:t>člen</w:t>
      </w:r>
    </w:p>
    <w:p w:rsidR="003B1DBD" w:rsidRPr="00952437" w:rsidRDefault="003B1DBD" w:rsidP="003B1DBD">
      <w:pPr>
        <w:ind w:left="284"/>
        <w:rPr>
          <w:rFonts w:ascii="Arial Narrow" w:hAnsi="Arial Narrow"/>
        </w:rPr>
      </w:pPr>
    </w:p>
    <w:p w:rsidR="003B1DBD" w:rsidRPr="00952437" w:rsidRDefault="003B1DBD" w:rsidP="003B1DBD">
      <w:pPr>
        <w:tabs>
          <w:tab w:val="num" w:pos="0"/>
        </w:tabs>
        <w:jc w:val="center"/>
        <w:rPr>
          <w:rFonts w:ascii="Arial Narrow" w:hAnsi="Arial Narrow"/>
        </w:rPr>
      </w:pPr>
      <w:r w:rsidRPr="00952437">
        <w:rPr>
          <w:rFonts w:ascii="Arial Narrow" w:hAnsi="Arial Narrow"/>
        </w:rPr>
        <w:t>PREDMET SPORAZUMA</w:t>
      </w:r>
    </w:p>
    <w:p w:rsidR="003B1DBD" w:rsidRPr="00952437" w:rsidRDefault="003B1DBD" w:rsidP="003B1DBD">
      <w:pPr>
        <w:ind w:left="1440"/>
        <w:rPr>
          <w:rFonts w:ascii="Arial Narrow" w:hAnsi="Arial Narrow"/>
        </w:rPr>
      </w:pPr>
    </w:p>
    <w:p w:rsidR="003B1DBD" w:rsidRPr="00952437" w:rsidRDefault="003B1DBD" w:rsidP="003B1DBD">
      <w:pPr>
        <w:jc w:val="both"/>
        <w:rPr>
          <w:rFonts w:ascii="Arial Narrow" w:hAnsi="Arial Narrow"/>
        </w:rPr>
      </w:pPr>
      <w:r w:rsidRPr="00952437">
        <w:rPr>
          <w:rFonts w:ascii="Arial Narrow" w:hAnsi="Arial Narrow"/>
        </w:rPr>
        <w:t>Predmet okvirnega sporazuma so sukcesivne nabave ZDRAVIL</w:t>
      </w:r>
      <w:r w:rsidRPr="00952437">
        <w:rPr>
          <w:rFonts w:ascii="Arial Narrow" w:hAnsi="Arial Narrow"/>
          <w:bCs/>
        </w:rPr>
        <w:t xml:space="preserve"> (v nadaljevanju: blago), in sicer: SKLOP_______________________________________________, </w:t>
      </w:r>
      <w:r w:rsidRPr="00952437">
        <w:rPr>
          <w:rFonts w:ascii="Arial Narrow" w:hAnsi="Arial Narrow"/>
        </w:rPr>
        <w:t xml:space="preserve">ki jih naročnik po obsegu in času ne more vnaprej določiti. </w:t>
      </w:r>
    </w:p>
    <w:p w:rsidR="003B1DBD" w:rsidRPr="00952437" w:rsidRDefault="003B1DBD" w:rsidP="003B1DBD">
      <w:pPr>
        <w:jc w:val="both"/>
        <w:rPr>
          <w:rFonts w:ascii="Arial Narrow" w:hAnsi="Arial Narrow"/>
        </w:rPr>
      </w:pPr>
    </w:p>
    <w:p w:rsidR="003B1DBD" w:rsidRPr="00952437" w:rsidRDefault="003B1DBD" w:rsidP="003B1DBD">
      <w:pPr>
        <w:jc w:val="both"/>
        <w:rPr>
          <w:rFonts w:ascii="Arial Narrow" w:hAnsi="Arial Narrow"/>
          <w:bCs/>
        </w:rPr>
      </w:pPr>
      <w:r w:rsidRPr="00952437">
        <w:rPr>
          <w:rFonts w:ascii="Arial Narrow" w:hAnsi="Arial Narrow"/>
          <w:bCs/>
        </w:rPr>
        <w:t>Naročnik in stranke tega sporazuma se izrecno dogovorijo, da bo naročnik v času trajanja tega sporazuma od posameznega najugodnejšega ponudnika, s katerim je sklenil okvirni sporazum v predmetnem postopku javnega naročila, nabavljal le tiste vrste in količine predmetnega blaga, ki jih bo dejansko potreboval. Naročnik se ne zavezuje k nabavi celotnih letnih količin, določenih v Predračunu (</w:t>
      </w:r>
      <w:r w:rsidRPr="00952437">
        <w:rPr>
          <w:rFonts w:ascii="Arial Narrow" w:hAnsi="Arial Narrow"/>
        </w:rPr>
        <w:t>845080110-187-21_001.xlsx</w:t>
      </w:r>
      <w:r w:rsidRPr="00952437">
        <w:rPr>
          <w:rFonts w:ascii="Arial Narrow" w:hAnsi="Arial Narrow"/>
          <w:bCs/>
        </w:rPr>
        <w:t xml:space="preserve">). </w:t>
      </w:r>
      <w:r w:rsidRPr="00952437">
        <w:rPr>
          <w:rFonts w:ascii="Arial Narrow" w:hAnsi="Arial Narrow"/>
          <w:bCs/>
          <w:u w:val="single"/>
        </w:rPr>
        <w:t>Količine in vrste blaga po Predračunu (</w:t>
      </w:r>
      <w:r w:rsidRPr="00952437">
        <w:rPr>
          <w:rFonts w:ascii="Arial Narrow" w:hAnsi="Arial Narrow"/>
          <w:u w:val="single"/>
        </w:rPr>
        <w:t>845080110-187-21_001.xlsx</w:t>
      </w:r>
      <w:r w:rsidRPr="00952437">
        <w:rPr>
          <w:rFonts w:ascii="Arial Narrow" w:hAnsi="Arial Narrow"/>
          <w:bCs/>
          <w:u w:val="single"/>
        </w:rPr>
        <w:t>)</w:t>
      </w:r>
      <w:r w:rsidRPr="00952437">
        <w:rPr>
          <w:rFonts w:ascii="Arial Narrow" w:hAnsi="Arial Narrow"/>
          <w:bCs/>
        </w:rPr>
        <w:t xml:space="preserve"> </w:t>
      </w:r>
      <w:r w:rsidRPr="00952437">
        <w:rPr>
          <w:rFonts w:ascii="Arial Narrow" w:hAnsi="Arial Narrow"/>
          <w:u w:val="single"/>
        </w:rPr>
        <w:t>so okvirne</w:t>
      </w:r>
      <w:r w:rsidRPr="00952437">
        <w:rPr>
          <w:rFonts w:ascii="Arial Narrow" w:hAnsi="Arial Narrow"/>
          <w:bCs/>
        </w:rPr>
        <w:t>. Dobavitelj izrecno soglaša in izjavlja, da je z navedenim dejstvom seznanjen in nima pravice do uveljavljanja odškodnine/stroškov v primeru, da naročnik tekom trajanja okvirnega sporazuma naroči manjši obseg blaga. Dobavitelj nima pravice do kakršnihkoli zahtevkov iz naslova neoddanega dela javnega naročila.</w:t>
      </w:r>
    </w:p>
    <w:p w:rsidR="003B1DBD" w:rsidRPr="00952437" w:rsidRDefault="003B1DBD" w:rsidP="003B1DBD">
      <w:pPr>
        <w:pStyle w:val="Telobesedila"/>
        <w:jc w:val="both"/>
        <w:rPr>
          <w:rFonts w:ascii="Arial Narrow" w:hAnsi="Arial Narrow"/>
          <w:highlight w:val="yellow"/>
        </w:rPr>
      </w:pPr>
    </w:p>
    <w:p w:rsidR="003B1DBD" w:rsidRPr="00952437" w:rsidRDefault="003B1DBD" w:rsidP="003B1DBD">
      <w:pPr>
        <w:pStyle w:val="Telobesedila"/>
        <w:jc w:val="both"/>
        <w:rPr>
          <w:rFonts w:ascii="Arial Narrow" w:hAnsi="Arial Narrow"/>
          <w:highlight w:val="yellow"/>
        </w:rPr>
      </w:pPr>
    </w:p>
    <w:p w:rsidR="003B1DBD" w:rsidRPr="00952437" w:rsidRDefault="003B1DBD" w:rsidP="003B1DBD">
      <w:pPr>
        <w:numPr>
          <w:ilvl w:val="0"/>
          <w:numId w:val="19"/>
        </w:numPr>
        <w:ind w:left="284" w:hanging="284"/>
        <w:jc w:val="center"/>
        <w:rPr>
          <w:rFonts w:ascii="Arial Narrow" w:hAnsi="Arial Narrow"/>
        </w:rPr>
      </w:pPr>
      <w:r w:rsidRPr="00952437">
        <w:rPr>
          <w:rFonts w:ascii="Arial Narrow" w:hAnsi="Arial Narrow"/>
        </w:rPr>
        <w:t>člen</w:t>
      </w:r>
    </w:p>
    <w:p w:rsidR="003B1DBD" w:rsidRPr="00952437" w:rsidRDefault="003B1DBD" w:rsidP="003B1DBD">
      <w:pPr>
        <w:pStyle w:val="Telobesedila"/>
        <w:jc w:val="both"/>
        <w:rPr>
          <w:rFonts w:ascii="Arial Narrow" w:hAnsi="Arial Narrow"/>
          <w:bCs/>
        </w:rPr>
      </w:pPr>
    </w:p>
    <w:p w:rsidR="003B1DBD" w:rsidRPr="00952437" w:rsidRDefault="003B1DBD" w:rsidP="003B1DBD">
      <w:pPr>
        <w:rPr>
          <w:rFonts w:ascii="Arial Narrow" w:hAnsi="Arial Narrow"/>
        </w:rPr>
      </w:pPr>
      <w:r w:rsidRPr="00952437">
        <w:rPr>
          <w:rFonts w:ascii="Arial Narrow" w:hAnsi="Arial Narrow"/>
        </w:rPr>
        <w:t xml:space="preserve">Naročnik in stranke sporazuma se dogovorijo, da bo naročnik posamezne vrste blaga kupoval na dva različna načina, in sicer: </w:t>
      </w:r>
    </w:p>
    <w:p w:rsidR="003B1DBD" w:rsidRPr="00952437" w:rsidRDefault="003B1DBD" w:rsidP="003B1DBD">
      <w:pPr>
        <w:ind w:left="360"/>
        <w:rPr>
          <w:rFonts w:ascii="Arial Narrow" w:hAnsi="Arial Narrow"/>
        </w:rPr>
      </w:pPr>
      <w:r w:rsidRPr="00952437">
        <w:rPr>
          <w:rFonts w:ascii="Arial Narrow" w:hAnsi="Arial Narrow"/>
        </w:rPr>
        <w:t>- redni nakup za blago___________________________</w:t>
      </w:r>
    </w:p>
    <w:p w:rsidR="003B1DBD" w:rsidRPr="00952437" w:rsidRDefault="003B1DBD" w:rsidP="003B1DBD">
      <w:pPr>
        <w:ind w:left="360"/>
        <w:rPr>
          <w:rFonts w:ascii="Arial Narrow" w:hAnsi="Arial Narrow"/>
        </w:rPr>
      </w:pPr>
      <w:r w:rsidRPr="00952437">
        <w:rPr>
          <w:rFonts w:ascii="Arial Narrow" w:hAnsi="Arial Narrow"/>
        </w:rPr>
        <w:t>- izredni/enkratni nakup za blago___________________</w:t>
      </w:r>
    </w:p>
    <w:p w:rsidR="003B1DBD" w:rsidRPr="00952437" w:rsidRDefault="003B1DBD" w:rsidP="003B1DBD">
      <w:pPr>
        <w:pStyle w:val="Telobesedila"/>
        <w:jc w:val="both"/>
        <w:rPr>
          <w:rFonts w:ascii="Arial Narrow" w:hAnsi="Arial Narrow"/>
          <w:bCs/>
        </w:rPr>
      </w:pPr>
      <w:r w:rsidRPr="00952437">
        <w:rPr>
          <w:rFonts w:ascii="Arial Narrow" w:hAnsi="Arial Narrow"/>
          <w:bCs/>
        </w:rPr>
        <w:t>ki sta podrobneje opredeljeni v tem sporazumu in v razpisni dokumentaciji, ki je sestavni del tega sporazuma.</w:t>
      </w:r>
    </w:p>
    <w:p w:rsidR="003B1DBD" w:rsidRPr="00952437" w:rsidRDefault="003B1DBD" w:rsidP="003B1DBD">
      <w:pPr>
        <w:pStyle w:val="Telobesedila"/>
        <w:jc w:val="both"/>
        <w:rPr>
          <w:rFonts w:ascii="Arial Narrow" w:hAnsi="Arial Narrow"/>
          <w:bCs/>
          <w:u w:val="single"/>
        </w:rPr>
      </w:pPr>
    </w:p>
    <w:p w:rsidR="003B1DBD" w:rsidRPr="00952437" w:rsidRDefault="003B1DBD" w:rsidP="003B1DBD">
      <w:pPr>
        <w:numPr>
          <w:ilvl w:val="0"/>
          <w:numId w:val="19"/>
        </w:numPr>
        <w:tabs>
          <w:tab w:val="num" w:pos="284"/>
        </w:tabs>
        <w:ind w:left="284" w:hanging="284"/>
        <w:jc w:val="center"/>
        <w:rPr>
          <w:rFonts w:ascii="Arial Narrow" w:hAnsi="Arial Narrow"/>
        </w:rPr>
      </w:pPr>
      <w:r w:rsidRPr="00952437">
        <w:rPr>
          <w:rFonts w:ascii="Arial Narrow" w:hAnsi="Arial Narrow"/>
        </w:rPr>
        <w:t>člen</w:t>
      </w:r>
    </w:p>
    <w:p w:rsidR="003B1DBD" w:rsidRPr="00952437" w:rsidRDefault="003B1DBD" w:rsidP="003B1DBD">
      <w:pPr>
        <w:jc w:val="both"/>
        <w:rPr>
          <w:rFonts w:ascii="Arial Narrow" w:hAnsi="Arial Narrow"/>
        </w:rPr>
      </w:pPr>
    </w:p>
    <w:p w:rsidR="003B1DBD" w:rsidRPr="00952437" w:rsidRDefault="003B1DBD" w:rsidP="003B1DBD">
      <w:pPr>
        <w:jc w:val="both"/>
        <w:rPr>
          <w:rFonts w:ascii="Arial Narrow" w:hAnsi="Arial Narrow"/>
        </w:rPr>
      </w:pPr>
      <w:r w:rsidRPr="00952437">
        <w:rPr>
          <w:rFonts w:ascii="Arial Narrow" w:hAnsi="Arial Narrow"/>
        </w:rPr>
        <w:t xml:space="preserve">Naročnik si pridržuje pravico dopolnjevati seznam razpisanih vrst blaga med posameznimi obdobji okvirnega sporazuma, v kolikor nastane potreba po novih vrstah blaga oz. pride na trg kakšna druga vrsta blaga, pri čemer bodo lahko vse stranke okvirnega sporazuma ob odpiranju konkurence podale svoje ponudbe za nove razpisane vrste blaga, za katere bo naročnik ugotavljal strokovno ustreznost in </w:t>
      </w:r>
      <w:r w:rsidRPr="00952437">
        <w:rPr>
          <w:rFonts w:ascii="Arial Narrow" w:hAnsi="Arial Narrow"/>
        </w:rPr>
        <w:lastRenderedPageBreak/>
        <w:t>dopustnost ponudb. V primeru, da dobavitelj novo razpisanega blaga ne ponudi, se to ne šteje za kršitev okvirnega sporazuma.</w:t>
      </w:r>
    </w:p>
    <w:p w:rsidR="003B1DBD" w:rsidRPr="00952437" w:rsidRDefault="003B1DBD" w:rsidP="003B1DBD">
      <w:pPr>
        <w:jc w:val="both"/>
        <w:rPr>
          <w:rFonts w:ascii="Arial Narrow" w:hAnsi="Arial Narrow"/>
        </w:rPr>
      </w:pPr>
    </w:p>
    <w:p w:rsidR="003B1DBD" w:rsidRPr="00952437" w:rsidRDefault="003B1DBD" w:rsidP="003B1DBD">
      <w:pPr>
        <w:jc w:val="both"/>
        <w:rPr>
          <w:rStyle w:val="Krepko"/>
          <w:rFonts w:ascii="Arial Narrow" w:hAnsi="Arial Narrow"/>
          <w:b w:val="0"/>
          <w:bCs w:val="0"/>
        </w:rPr>
      </w:pPr>
      <w:r w:rsidRPr="00952437">
        <w:rPr>
          <w:rFonts w:ascii="Arial Narrow" w:hAnsi="Arial Narrow"/>
        </w:rPr>
        <w:t xml:space="preserve">Naročnik si tudi </w:t>
      </w:r>
      <w:r w:rsidRPr="00952437">
        <w:rPr>
          <w:rStyle w:val="Krepko"/>
          <w:rFonts w:ascii="Arial Narrow" w:hAnsi="Arial Narrow"/>
        </w:rPr>
        <w:t>pridržuje pravico, da v primeru spremembe bolnišnične doktrine, brez predhodne najave, iz seznama razpisanega blaga umakne določene vrste blaga, ki jih ne bo več potreboval oz. le-te ne nabavlja.</w:t>
      </w:r>
    </w:p>
    <w:p w:rsidR="003B1DBD" w:rsidRDefault="003B1DBD" w:rsidP="003B1DBD">
      <w:pPr>
        <w:pStyle w:val="Telobesedila"/>
        <w:jc w:val="both"/>
        <w:rPr>
          <w:rFonts w:ascii="Arial Narrow" w:hAnsi="Arial Narrow"/>
          <w:bCs/>
          <w:lang w:val="sl-SI"/>
        </w:rPr>
      </w:pPr>
      <w:r w:rsidRPr="00952437">
        <w:rPr>
          <w:rFonts w:ascii="Arial Narrow" w:hAnsi="Arial Narrow"/>
          <w:bCs/>
          <w:lang w:val="sl-SI"/>
        </w:rPr>
        <w:t xml:space="preserve">Naročnik in stranke tega sporazuma se dogovorijo, da bodo stranke znotraj veljavnosti tega okvirnega sporazuma naročniku v primeru izrednih in nepredvidenih potreb, zagotavljale v času veljavnosti svoje ponudbe tudi dobavo neizbranega ponujenega blaga (blaga, za katerega ne bo sklenjena pogodba za posamezno obdobje, je pa bilo predmet ponudbe stranke za predmetno obdobje in s strani naročnika ocenjeno kot ustrezno), in sicer po ponudbenih cenah, ki jih je ponudnik podal za predmetno blago. </w:t>
      </w:r>
    </w:p>
    <w:p w:rsidR="003B1DBD" w:rsidRPr="00952437" w:rsidRDefault="003B1DBD" w:rsidP="003B1DBD">
      <w:pPr>
        <w:pStyle w:val="Telobesedila"/>
        <w:jc w:val="both"/>
        <w:rPr>
          <w:rFonts w:ascii="Arial Narrow" w:hAnsi="Arial Narrow"/>
          <w:lang w:val="sl-SI"/>
        </w:rPr>
      </w:pPr>
      <w:r w:rsidRPr="00952437">
        <w:rPr>
          <w:rFonts w:ascii="Arial Narrow" w:hAnsi="Arial Narrow"/>
          <w:lang w:val="sl-SI"/>
        </w:rPr>
        <w:tab/>
      </w:r>
    </w:p>
    <w:p w:rsidR="003B1DBD" w:rsidRPr="00952437" w:rsidRDefault="003B1DBD" w:rsidP="003B1DBD">
      <w:pPr>
        <w:numPr>
          <w:ilvl w:val="0"/>
          <w:numId w:val="19"/>
        </w:numPr>
        <w:ind w:left="284" w:hanging="284"/>
        <w:jc w:val="center"/>
        <w:rPr>
          <w:rFonts w:ascii="Arial Narrow" w:hAnsi="Arial Narrow"/>
        </w:rPr>
      </w:pPr>
      <w:r w:rsidRPr="00952437">
        <w:rPr>
          <w:rFonts w:ascii="Arial Narrow" w:hAnsi="Arial Narrow"/>
        </w:rPr>
        <w:t>člen</w:t>
      </w:r>
    </w:p>
    <w:p w:rsidR="003B1DBD" w:rsidRPr="00952437" w:rsidRDefault="003B1DBD" w:rsidP="003B1DBD">
      <w:pPr>
        <w:ind w:left="720"/>
        <w:rPr>
          <w:rFonts w:ascii="Arial Narrow" w:hAnsi="Arial Narrow"/>
        </w:rPr>
      </w:pPr>
    </w:p>
    <w:p w:rsidR="003B1DBD" w:rsidRPr="00952437" w:rsidRDefault="003B1DBD" w:rsidP="003B1DBD">
      <w:pPr>
        <w:jc w:val="center"/>
        <w:rPr>
          <w:rFonts w:ascii="Arial Narrow" w:hAnsi="Arial Narrow"/>
        </w:rPr>
      </w:pPr>
      <w:r w:rsidRPr="00952437">
        <w:rPr>
          <w:rFonts w:ascii="Arial Narrow" w:hAnsi="Arial Narrow"/>
        </w:rPr>
        <w:t>IZVAJANJE SPORAZUMA</w:t>
      </w:r>
    </w:p>
    <w:p w:rsidR="003B1DBD" w:rsidRPr="00952437" w:rsidRDefault="003B1DBD" w:rsidP="003B1DBD">
      <w:pPr>
        <w:jc w:val="center"/>
        <w:rPr>
          <w:rFonts w:ascii="Arial Narrow" w:hAnsi="Arial Narrow"/>
        </w:rPr>
      </w:pPr>
    </w:p>
    <w:p w:rsidR="003B1DBD" w:rsidRPr="00952437" w:rsidRDefault="003B1DBD" w:rsidP="003B1DBD">
      <w:pPr>
        <w:pStyle w:val="Telobesedila"/>
        <w:jc w:val="both"/>
        <w:rPr>
          <w:rFonts w:ascii="Arial Narrow" w:hAnsi="Arial Narrow"/>
        </w:rPr>
      </w:pPr>
      <w:r w:rsidRPr="00952437">
        <w:rPr>
          <w:rFonts w:ascii="Arial Narrow" w:hAnsi="Arial Narrow"/>
          <w:bCs/>
        </w:rPr>
        <w:t xml:space="preserve">Naročnik bo odpiral konkurenco po potrebi, predvidoma 1 x letno. </w:t>
      </w:r>
      <w:r w:rsidRPr="00952437">
        <w:rPr>
          <w:rFonts w:ascii="Arial Narrow" w:hAnsi="Arial Narrow"/>
        </w:rPr>
        <w:t>Naročnik si, v primeru spremenjenih okoliščin na trgu ali nepredvideno nastalih potreb, dopušča pravico do izrednega odpiranja konkurence (poleg predvidenih, zgoraj navedenih obdobij) med vsemi strankami okvirnega sporazuma, pri čemer bo izvedel novo ocenjevanje ponudb in nov izbor najugodnejših ponudnikov na podlagi meril, v skladu z določili tega okvirnega sporazuma.</w:t>
      </w:r>
    </w:p>
    <w:p w:rsidR="003B1DBD" w:rsidRPr="00952437" w:rsidRDefault="003B1DBD" w:rsidP="003B1DBD">
      <w:pPr>
        <w:pStyle w:val="Glava"/>
        <w:jc w:val="both"/>
        <w:rPr>
          <w:rFonts w:ascii="Arial Narrow" w:hAnsi="Arial Narrow"/>
        </w:rPr>
      </w:pPr>
    </w:p>
    <w:p w:rsidR="003B1DBD" w:rsidRPr="00952437" w:rsidRDefault="003B1DBD" w:rsidP="003B1DBD">
      <w:pPr>
        <w:numPr>
          <w:ilvl w:val="0"/>
          <w:numId w:val="19"/>
        </w:numPr>
        <w:tabs>
          <w:tab w:val="num" w:pos="567"/>
        </w:tabs>
        <w:ind w:left="425" w:firstLine="0"/>
        <w:jc w:val="center"/>
        <w:rPr>
          <w:rFonts w:ascii="Arial Narrow" w:hAnsi="Arial Narrow"/>
        </w:rPr>
      </w:pPr>
      <w:r w:rsidRPr="00952437">
        <w:rPr>
          <w:rFonts w:ascii="Arial Narrow" w:hAnsi="Arial Narrow"/>
        </w:rPr>
        <w:t>člen</w:t>
      </w:r>
    </w:p>
    <w:p w:rsidR="003B1DBD" w:rsidRPr="00952437" w:rsidRDefault="003B1DBD" w:rsidP="003B1DBD">
      <w:pPr>
        <w:ind w:left="1440"/>
        <w:rPr>
          <w:rFonts w:ascii="Arial Narrow" w:hAnsi="Arial Narrow"/>
          <w:b/>
        </w:rPr>
      </w:pPr>
    </w:p>
    <w:p w:rsidR="003B1DBD" w:rsidRPr="00952437" w:rsidRDefault="003B1DBD" w:rsidP="003B1DBD">
      <w:pPr>
        <w:pStyle w:val="Telobesedila"/>
        <w:jc w:val="both"/>
        <w:rPr>
          <w:rFonts w:ascii="Arial Narrow" w:hAnsi="Arial Narrow"/>
          <w:bCs/>
        </w:rPr>
      </w:pPr>
      <w:r w:rsidRPr="00952437">
        <w:rPr>
          <w:rFonts w:ascii="Arial Narrow" w:hAnsi="Arial Narrow"/>
          <w:bCs/>
        </w:rPr>
        <w:t>Naročnik bo za posamezna pogodbena obdobja posredoval strankam okvirnega sporazuma povabilo k oddaji ponudb</w:t>
      </w:r>
      <w:r w:rsidRPr="00952437">
        <w:rPr>
          <w:rFonts w:ascii="Arial Narrow" w:hAnsi="Arial Narrow"/>
        </w:rPr>
        <w:t xml:space="preserve"> za sklope, za katere je s posamezno stranko sklenjen sporazum, vključno</w:t>
      </w:r>
      <w:r w:rsidRPr="00952437">
        <w:rPr>
          <w:rFonts w:ascii="Arial Narrow" w:hAnsi="Arial Narrow"/>
          <w:bCs/>
        </w:rPr>
        <w:t xml:space="preserve"> s </w:t>
      </w:r>
      <w:r w:rsidRPr="00952437">
        <w:rPr>
          <w:rFonts w:ascii="Arial Narrow" w:hAnsi="Arial Narrow"/>
        </w:rPr>
        <w:t xml:space="preserve">Predračunom </w:t>
      </w:r>
      <w:r w:rsidRPr="00952437">
        <w:rPr>
          <w:rFonts w:ascii="Arial Narrow" w:hAnsi="Arial Narrow"/>
          <w:bCs/>
        </w:rPr>
        <w:t>(</w:t>
      </w:r>
      <w:bookmarkStart w:id="1" w:name="_Hlk52781424"/>
      <w:r w:rsidRPr="00952437">
        <w:rPr>
          <w:rFonts w:ascii="Arial Narrow" w:hAnsi="Arial Narrow"/>
        </w:rPr>
        <w:t>845080110-187-21_....</w:t>
      </w:r>
      <w:proofErr w:type="spellStart"/>
      <w:r w:rsidRPr="00952437">
        <w:rPr>
          <w:rFonts w:ascii="Arial Narrow" w:hAnsi="Arial Narrow"/>
        </w:rPr>
        <w:t>xlsx</w:t>
      </w:r>
      <w:bookmarkEnd w:id="1"/>
      <w:proofErr w:type="spellEnd"/>
      <w:r w:rsidRPr="00952437">
        <w:rPr>
          <w:rFonts w:ascii="Arial Narrow" w:hAnsi="Arial Narrow"/>
          <w:bCs/>
        </w:rPr>
        <w:t>)</w:t>
      </w:r>
      <w:r w:rsidRPr="00952437">
        <w:rPr>
          <w:rFonts w:ascii="Arial Narrow" w:hAnsi="Arial Narrow"/>
        </w:rPr>
        <w:t xml:space="preserve"> </w:t>
      </w:r>
      <w:r w:rsidRPr="00952437">
        <w:rPr>
          <w:rFonts w:ascii="Arial Narrow" w:hAnsi="Arial Narrow"/>
          <w:bCs/>
        </w:rPr>
        <w:t>razen za prvo obdobje, ko je Predračun (</w:t>
      </w:r>
      <w:r w:rsidRPr="00952437">
        <w:rPr>
          <w:rFonts w:ascii="Arial Narrow" w:hAnsi="Arial Narrow"/>
        </w:rPr>
        <w:t>845080110-187-21_002.xlsx</w:t>
      </w:r>
      <w:r w:rsidRPr="00952437">
        <w:rPr>
          <w:rFonts w:ascii="Arial Narrow" w:hAnsi="Arial Narrow"/>
          <w:bCs/>
        </w:rPr>
        <w:t>) vsebovan v razpisni dokumentaciji.</w:t>
      </w:r>
    </w:p>
    <w:p w:rsidR="003B1DBD" w:rsidRPr="00952437" w:rsidRDefault="003B1DBD" w:rsidP="003B1DBD">
      <w:pPr>
        <w:pStyle w:val="Telobesedila"/>
        <w:jc w:val="both"/>
        <w:rPr>
          <w:rFonts w:ascii="Arial Narrow" w:hAnsi="Arial Narrow"/>
          <w:bCs/>
        </w:rPr>
      </w:pPr>
      <w:r w:rsidRPr="00952437">
        <w:rPr>
          <w:rFonts w:ascii="Arial Narrow" w:hAnsi="Arial Narrow"/>
          <w:bCs/>
        </w:rPr>
        <w:t>Stranke bodo morale ponudbe predložiti v roku in na način, opredeljen v povabilu k predložitvi ponudb za posamezno obdobje.</w:t>
      </w:r>
    </w:p>
    <w:p w:rsidR="003B1DBD" w:rsidRPr="00952437" w:rsidRDefault="003B1DBD" w:rsidP="003B1DBD">
      <w:pPr>
        <w:pStyle w:val="Telobesedila"/>
        <w:jc w:val="both"/>
        <w:rPr>
          <w:rFonts w:ascii="Arial Narrow" w:hAnsi="Arial Narrow"/>
          <w:bCs/>
        </w:rPr>
      </w:pPr>
    </w:p>
    <w:p w:rsidR="003B1DBD" w:rsidRPr="00952437" w:rsidRDefault="003B1DBD" w:rsidP="003B1DBD">
      <w:pPr>
        <w:numPr>
          <w:ilvl w:val="0"/>
          <w:numId w:val="19"/>
        </w:numPr>
        <w:tabs>
          <w:tab w:val="num" w:pos="709"/>
        </w:tabs>
        <w:ind w:hanging="294"/>
        <w:jc w:val="center"/>
        <w:rPr>
          <w:rFonts w:ascii="Arial Narrow" w:hAnsi="Arial Narrow"/>
        </w:rPr>
      </w:pPr>
      <w:r w:rsidRPr="00952437">
        <w:rPr>
          <w:rFonts w:ascii="Arial Narrow" w:hAnsi="Arial Narrow"/>
        </w:rPr>
        <w:t>člen</w:t>
      </w:r>
    </w:p>
    <w:p w:rsidR="003B1DBD" w:rsidRPr="00952437" w:rsidRDefault="003B1DBD" w:rsidP="003B1DBD">
      <w:pPr>
        <w:pStyle w:val="Telobesedila"/>
        <w:jc w:val="both"/>
        <w:rPr>
          <w:rFonts w:ascii="Arial Narrow" w:hAnsi="Arial Narrow"/>
          <w:bCs/>
        </w:rPr>
      </w:pPr>
    </w:p>
    <w:p w:rsidR="003B1DBD" w:rsidRPr="00952437" w:rsidRDefault="003B1DBD" w:rsidP="003B1DBD">
      <w:pPr>
        <w:pStyle w:val="Telobesedila"/>
        <w:jc w:val="both"/>
        <w:rPr>
          <w:rFonts w:ascii="Arial Narrow" w:hAnsi="Arial Narrow"/>
          <w:bCs/>
        </w:rPr>
      </w:pPr>
      <w:r w:rsidRPr="00952437">
        <w:rPr>
          <w:rFonts w:ascii="Arial Narrow" w:hAnsi="Arial Narrow"/>
          <w:bCs/>
        </w:rPr>
        <w:t xml:space="preserve">Odpiranje ponudb za posamezno obdobje bo naročnik izvedel v kraju in času, določenem v povabilu k predložitvi ponudb. Odpiranja ponudb se bodo lahko udeležile le stranke tega sporazuma, ki bodo predložile ponudbe. </w:t>
      </w:r>
    </w:p>
    <w:p w:rsidR="003B1DBD" w:rsidRPr="00952437" w:rsidRDefault="003B1DBD" w:rsidP="003B1DBD">
      <w:pPr>
        <w:pStyle w:val="Telobesedila"/>
        <w:jc w:val="both"/>
        <w:rPr>
          <w:rFonts w:ascii="Arial Narrow" w:hAnsi="Arial Narrow"/>
          <w:bCs/>
        </w:rPr>
      </w:pPr>
    </w:p>
    <w:p w:rsidR="003B1DBD" w:rsidRPr="00952437" w:rsidRDefault="003B1DBD" w:rsidP="003B1DBD">
      <w:pPr>
        <w:pStyle w:val="Telobesedila"/>
        <w:jc w:val="both"/>
        <w:rPr>
          <w:rFonts w:ascii="Arial Narrow" w:hAnsi="Arial Narrow"/>
          <w:bCs/>
        </w:rPr>
      </w:pPr>
    </w:p>
    <w:p w:rsidR="003B1DBD" w:rsidRPr="00952437" w:rsidRDefault="003B1DBD" w:rsidP="003B1DBD">
      <w:pPr>
        <w:numPr>
          <w:ilvl w:val="0"/>
          <w:numId w:val="19"/>
        </w:numPr>
        <w:tabs>
          <w:tab w:val="num" w:pos="567"/>
        </w:tabs>
        <w:ind w:hanging="294"/>
        <w:jc w:val="center"/>
        <w:rPr>
          <w:rFonts w:ascii="Arial Narrow" w:hAnsi="Arial Narrow"/>
        </w:rPr>
      </w:pPr>
      <w:r w:rsidRPr="00952437">
        <w:rPr>
          <w:rFonts w:ascii="Arial Narrow" w:hAnsi="Arial Narrow"/>
        </w:rPr>
        <w:t>člen</w:t>
      </w:r>
    </w:p>
    <w:p w:rsidR="003B1DBD" w:rsidRPr="00952437" w:rsidRDefault="003B1DBD" w:rsidP="003B1DBD">
      <w:pPr>
        <w:ind w:left="1440"/>
        <w:rPr>
          <w:rFonts w:ascii="Arial Narrow" w:hAnsi="Arial Narrow"/>
        </w:rPr>
      </w:pPr>
    </w:p>
    <w:p w:rsidR="003B1DBD" w:rsidRPr="00952437" w:rsidRDefault="003B1DBD" w:rsidP="003B1DBD">
      <w:pPr>
        <w:tabs>
          <w:tab w:val="left" w:pos="397"/>
        </w:tabs>
        <w:jc w:val="both"/>
        <w:rPr>
          <w:rFonts w:ascii="Arial Narrow" w:hAnsi="Arial Narrow"/>
        </w:rPr>
      </w:pPr>
      <w:r w:rsidRPr="00952437">
        <w:rPr>
          <w:rFonts w:ascii="Arial Narrow" w:hAnsi="Arial Narrow"/>
        </w:rPr>
        <w:t xml:space="preserve">Merilo, ki bo uporabljeno za ocenjevanje ponudb za posamezno obdobje je </w:t>
      </w:r>
      <w:r w:rsidRPr="00952437">
        <w:rPr>
          <w:rFonts w:ascii="Arial Narrow" w:hAnsi="Arial Narrow"/>
          <w:bCs/>
        </w:rPr>
        <w:t xml:space="preserve">najnižja cena </w:t>
      </w:r>
      <w:r w:rsidRPr="00952437">
        <w:rPr>
          <w:rFonts w:ascii="Arial Narrow" w:hAnsi="Arial Narrow"/>
        </w:rPr>
        <w:t>za posamezen sklop.</w:t>
      </w:r>
    </w:p>
    <w:p w:rsidR="003B1DBD" w:rsidRPr="00952437" w:rsidRDefault="003B1DBD" w:rsidP="003B1DBD">
      <w:pPr>
        <w:pStyle w:val="Telobesedila"/>
        <w:jc w:val="both"/>
        <w:rPr>
          <w:rFonts w:ascii="Arial Narrow" w:hAnsi="Arial Narrow"/>
        </w:rPr>
      </w:pPr>
    </w:p>
    <w:p w:rsidR="003B1DBD" w:rsidRPr="00952437" w:rsidRDefault="003B1DBD" w:rsidP="003B1DBD">
      <w:pPr>
        <w:pStyle w:val="ASB2"/>
        <w:jc w:val="both"/>
        <w:rPr>
          <w:rFonts w:ascii="Arial Narrow" w:hAnsi="Arial Narrow" w:cs="Arial"/>
          <w:szCs w:val="24"/>
          <w:lang w:val="sl-SI"/>
        </w:rPr>
      </w:pPr>
      <w:r w:rsidRPr="00952437">
        <w:rPr>
          <w:rFonts w:ascii="Arial Narrow" w:hAnsi="Arial Narrow" w:cs="Arial"/>
          <w:szCs w:val="24"/>
          <w:lang w:val="sl-SI"/>
        </w:rPr>
        <w:t>Naročnik bo oddal javno naročilo za posamezno obdobje strankam okvirnega sporazuma, ki bodo ponudile najnižje cene za posamezen sklop.</w:t>
      </w:r>
    </w:p>
    <w:p w:rsidR="003B1DBD" w:rsidRPr="00952437" w:rsidRDefault="003B1DBD" w:rsidP="003B1DBD">
      <w:pPr>
        <w:pStyle w:val="ASB2"/>
        <w:jc w:val="both"/>
        <w:rPr>
          <w:rFonts w:ascii="Arial Narrow" w:hAnsi="Arial Narrow" w:cs="Arial"/>
          <w:szCs w:val="24"/>
          <w:lang w:val="sl-SI"/>
        </w:rPr>
      </w:pPr>
    </w:p>
    <w:p w:rsidR="003B1DBD" w:rsidRPr="00952437" w:rsidRDefault="003B1DBD" w:rsidP="003B1DBD">
      <w:pPr>
        <w:pStyle w:val="Glava"/>
        <w:jc w:val="both"/>
        <w:rPr>
          <w:rFonts w:ascii="Arial Narrow" w:hAnsi="Arial Narrow"/>
        </w:rPr>
      </w:pPr>
      <w:r w:rsidRPr="00952437">
        <w:rPr>
          <w:rFonts w:ascii="Arial Narrow" w:hAnsi="Arial Narrow"/>
        </w:rPr>
        <w:t>V primeru da naročnik dobi dve enaki končni ponudbeni vrednosti, bo izbral tisto ponudbo, ki bo prva oddana na portal.</w:t>
      </w:r>
    </w:p>
    <w:p w:rsidR="003B1DBD" w:rsidRPr="00952437" w:rsidRDefault="003B1DBD" w:rsidP="003B1DBD">
      <w:pPr>
        <w:pStyle w:val="ASB2"/>
        <w:jc w:val="both"/>
        <w:rPr>
          <w:rFonts w:ascii="Arial Narrow" w:hAnsi="Arial Narrow" w:cs="Arial"/>
          <w:szCs w:val="24"/>
          <w:lang w:val="sl-SI"/>
        </w:rPr>
      </w:pPr>
    </w:p>
    <w:p w:rsidR="003B1DBD" w:rsidRPr="00952437" w:rsidRDefault="003B1DBD" w:rsidP="003B1DBD">
      <w:pPr>
        <w:numPr>
          <w:ilvl w:val="0"/>
          <w:numId w:val="19"/>
        </w:numPr>
        <w:tabs>
          <w:tab w:val="num" w:pos="567"/>
        </w:tabs>
        <w:ind w:hanging="294"/>
        <w:jc w:val="center"/>
        <w:rPr>
          <w:rFonts w:ascii="Arial Narrow" w:hAnsi="Arial Narrow"/>
        </w:rPr>
      </w:pPr>
      <w:r w:rsidRPr="00952437">
        <w:rPr>
          <w:rFonts w:ascii="Arial Narrow" w:hAnsi="Arial Narrow"/>
        </w:rPr>
        <w:t>člen</w:t>
      </w:r>
    </w:p>
    <w:p w:rsidR="003B1DBD" w:rsidRPr="00952437" w:rsidRDefault="003B1DBD" w:rsidP="003B1DBD">
      <w:pPr>
        <w:ind w:left="1440"/>
        <w:rPr>
          <w:rFonts w:ascii="Arial Narrow" w:hAnsi="Arial Narrow"/>
        </w:rPr>
      </w:pPr>
    </w:p>
    <w:p w:rsidR="003B1DBD" w:rsidRPr="00952437" w:rsidRDefault="003B1DBD" w:rsidP="003B1DBD">
      <w:pPr>
        <w:pStyle w:val="Telobesedila"/>
        <w:jc w:val="both"/>
        <w:rPr>
          <w:rFonts w:ascii="Arial Narrow" w:hAnsi="Arial Narrow"/>
          <w:bCs/>
        </w:rPr>
      </w:pPr>
      <w:r w:rsidRPr="00952437">
        <w:rPr>
          <w:rFonts w:ascii="Arial Narrow" w:hAnsi="Arial Narrow"/>
          <w:bCs/>
        </w:rPr>
        <w:t>Naročnik bo strankam okvirnega sporazuma, ki bodo predložile ponudbo za posamezno pogodbeno obdobje, posredoval odločitev o</w:t>
      </w:r>
      <w:r w:rsidRPr="00952437">
        <w:rPr>
          <w:rFonts w:ascii="Arial Narrow" w:hAnsi="Arial Narrow"/>
        </w:rPr>
        <w:t xml:space="preserve"> </w:t>
      </w:r>
      <w:r w:rsidRPr="00952437">
        <w:rPr>
          <w:rFonts w:ascii="Arial Narrow" w:hAnsi="Arial Narrow"/>
          <w:bCs/>
        </w:rPr>
        <w:t>oddaji javnega naročila za posamezno pogodbeno obdobje.</w:t>
      </w:r>
    </w:p>
    <w:p w:rsidR="003B1DBD" w:rsidRPr="00952437" w:rsidRDefault="003B1DBD" w:rsidP="003B1DBD">
      <w:pPr>
        <w:pStyle w:val="Telobesedila"/>
        <w:jc w:val="both"/>
        <w:rPr>
          <w:rFonts w:ascii="Arial Narrow" w:hAnsi="Arial Narrow"/>
          <w:bCs/>
        </w:rPr>
      </w:pPr>
    </w:p>
    <w:p w:rsidR="003B1DBD" w:rsidRPr="00952437" w:rsidRDefault="003B1DBD" w:rsidP="003B1DBD">
      <w:pPr>
        <w:numPr>
          <w:ilvl w:val="0"/>
          <w:numId w:val="19"/>
        </w:numPr>
        <w:tabs>
          <w:tab w:val="num" w:pos="567"/>
        </w:tabs>
        <w:ind w:hanging="294"/>
        <w:jc w:val="center"/>
        <w:rPr>
          <w:rFonts w:ascii="Arial Narrow" w:hAnsi="Arial Narrow"/>
        </w:rPr>
      </w:pPr>
      <w:r w:rsidRPr="00952437">
        <w:rPr>
          <w:rFonts w:ascii="Arial Narrow" w:hAnsi="Arial Narrow"/>
        </w:rPr>
        <w:t>člen</w:t>
      </w:r>
    </w:p>
    <w:p w:rsidR="003B1DBD" w:rsidRPr="00952437" w:rsidRDefault="003B1DBD" w:rsidP="003B1DBD">
      <w:pPr>
        <w:pStyle w:val="Telobesedila"/>
        <w:rPr>
          <w:rFonts w:ascii="Arial Narrow" w:hAnsi="Arial Narrow"/>
          <w:bCs/>
        </w:rPr>
      </w:pPr>
    </w:p>
    <w:p w:rsidR="003B1DBD" w:rsidRPr="00952437" w:rsidRDefault="003B1DBD" w:rsidP="003B1DBD">
      <w:pPr>
        <w:jc w:val="both"/>
        <w:rPr>
          <w:rFonts w:ascii="Arial Narrow" w:hAnsi="Arial Narrow"/>
        </w:rPr>
      </w:pPr>
      <w:r w:rsidRPr="00952437">
        <w:rPr>
          <w:rFonts w:ascii="Arial Narrow" w:hAnsi="Arial Narrow"/>
        </w:rPr>
        <w:t xml:space="preserve">Naročnik bo z izbranimi ponudniki za posamezno pogodbeno obdobje sklenil kupoprodajne pogodbe (v tem sporazumu tudi: pogodbe).  </w:t>
      </w:r>
    </w:p>
    <w:p w:rsidR="003B1DBD" w:rsidRPr="00952437" w:rsidRDefault="003B1DBD" w:rsidP="003B1DBD">
      <w:pPr>
        <w:pStyle w:val="Telobesedila"/>
        <w:rPr>
          <w:rFonts w:ascii="Arial Narrow" w:hAnsi="Arial Narrow"/>
        </w:rPr>
      </w:pPr>
    </w:p>
    <w:p w:rsidR="003B1DBD" w:rsidRPr="00952437" w:rsidRDefault="003B1DBD" w:rsidP="003B1DBD">
      <w:pPr>
        <w:numPr>
          <w:ilvl w:val="0"/>
          <w:numId w:val="19"/>
        </w:numPr>
        <w:tabs>
          <w:tab w:val="num" w:pos="567"/>
        </w:tabs>
        <w:ind w:hanging="294"/>
        <w:jc w:val="center"/>
        <w:rPr>
          <w:rFonts w:ascii="Arial Narrow" w:hAnsi="Arial Narrow"/>
        </w:rPr>
      </w:pPr>
      <w:r w:rsidRPr="00952437">
        <w:rPr>
          <w:rFonts w:ascii="Arial Narrow" w:hAnsi="Arial Narrow"/>
        </w:rPr>
        <w:t>člen</w:t>
      </w:r>
    </w:p>
    <w:p w:rsidR="003B1DBD" w:rsidRPr="00952437" w:rsidRDefault="003B1DBD" w:rsidP="003B1DBD">
      <w:pPr>
        <w:rPr>
          <w:rFonts w:ascii="Arial Narrow" w:hAnsi="Arial Narrow"/>
        </w:rPr>
      </w:pPr>
    </w:p>
    <w:p w:rsidR="003B1DBD" w:rsidRPr="00952437" w:rsidRDefault="003B1DBD" w:rsidP="003B1DBD">
      <w:pPr>
        <w:ind w:left="284"/>
        <w:jc w:val="center"/>
        <w:rPr>
          <w:rFonts w:ascii="Arial Narrow" w:hAnsi="Arial Narrow"/>
        </w:rPr>
      </w:pPr>
      <w:bookmarkStart w:id="2" w:name="_Hlk52781568"/>
      <w:r w:rsidRPr="00952437">
        <w:rPr>
          <w:rFonts w:ascii="Arial Narrow" w:hAnsi="Arial Narrow"/>
        </w:rPr>
        <w:t>CENE</w:t>
      </w:r>
    </w:p>
    <w:bookmarkEnd w:id="2"/>
    <w:p w:rsidR="003B1DBD" w:rsidRPr="00952437" w:rsidRDefault="003B1DBD" w:rsidP="003B1DBD">
      <w:pPr>
        <w:ind w:left="284"/>
        <w:jc w:val="center"/>
        <w:rPr>
          <w:rFonts w:ascii="Arial Narrow" w:hAnsi="Arial Narrow"/>
        </w:rPr>
      </w:pPr>
    </w:p>
    <w:p w:rsidR="003B1DBD" w:rsidRPr="00952437" w:rsidRDefault="003B1DBD" w:rsidP="003B1DBD">
      <w:pPr>
        <w:pStyle w:val="Telobesedila"/>
        <w:jc w:val="both"/>
        <w:rPr>
          <w:rFonts w:ascii="Arial Narrow" w:hAnsi="Arial Narrow"/>
        </w:rPr>
      </w:pPr>
      <w:r w:rsidRPr="00952437">
        <w:rPr>
          <w:rFonts w:ascii="Arial Narrow" w:hAnsi="Arial Narrow"/>
        </w:rPr>
        <w:t xml:space="preserve">Cene za blago iz ponudnikovega Predračuna </w:t>
      </w:r>
      <w:r w:rsidRPr="00952437">
        <w:rPr>
          <w:rFonts w:ascii="Arial Narrow" w:hAnsi="Arial Narrow"/>
          <w:bCs/>
        </w:rPr>
        <w:t>(</w:t>
      </w:r>
      <w:r w:rsidRPr="00952437">
        <w:rPr>
          <w:rFonts w:ascii="Arial Narrow" w:hAnsi="Arial Narrow"/>
        </w:rPr>
        <w:t>845080110-187-21_001.xlsx</w:t>
      </w:r>
      <w:r w:rsidRPr="00952437">
        <w:rPr>
          <w:rFonts w:ascii="Arial Narrow" w:hAnsi="Arial Narrow"/>
          <w:bCs/>
        </w:rPr>
        <w:t>)</w:t>
      </w:r>
      <w:r w:rsidRPr="00952437">
        <w:rPr>
          <w:rFonts w:ascii="Arial Narrow" w:hAnsi="Arial Narrow"/>
        </w:rPr>
        <w:t xml:space="preserve"> so fiksne za čas trajanja pogodbe, sklenjene za posamezno obdobje.</w:t>
      </w:r>
    </w:p>
    <w:p w:rsidR="003B1DBD" w:rsidRDefault="003B1DBD" w:rsidP="003B1DBD">
      <w:pPr>
        <w:pStyle w:val="Telobesedila"/>
        <w:jc w:val="both"/>
        <w:rPr>
          <w:rFonts w:ascii="Arial Narrow" w:hAnsi="Arial Narrow"/>
        </w:rPr>
      </w:pPr>
      <w:r w:rsidRPr="00952437">
        <w:rPr>
          <w:rFonts w:ascii="Arial Narrow" w:hAnsi="Arial Narrow"/>
        </w:rPr>
        <w:t xml:space="preserve"> </w:t>
      </w:r>
    </w:p>
    <w:p w:rsidR="003B1DBD" w:rsidRPr="00952437" w:rsidRDefault="003B1DBD" w:rsidP="003B1DBD">
      <w:pPr>
        <w:pStyle w:val="Telobesedila"/>
        <w:jc w:val="both"/>
        <w:rPr>
          <w:rFonts w:ascii="Arial Narrow" w:hAnsi="Arial Narrow"/>
        </w:rPr>
      </w:pPr>
      <w:r w:rsidRPr="00952437">
        <w:rPr>
          <w:rFonts w:ascii="Arial Narrow" w:hAnsi="Arial Narrow"/>
        </w:rPr>
        <w:t xml:space="preserve">Cene iz Predračuna </w:t>
      </w:r>
      <w:r w:rsidRPr="00952437">
        <w:rPr>
          <w:rFonts w:ascii="Arial Narrow" w:hAnsi="Arial Narrow"/>
          <w:bCs/>
        </w:rPr>
        <w:t>(</w:t>
      </w:r>
      <w:r w:rsidRPr="00952437">
        <w:rPr>
          <w:rFonts w:ascii="Arial Narrow" w:hAnsi="Arial Narrow"/>
        </w:rPr>
        <w:t>845080110-187-21_001.xlsx) so izražene v evrih. V ceni so zajeti vsi stroški (dobave blaga, špediterski stroški, prevozni, carinski ter vsi morebitni drugi stroški), vsi popusti in rabati ter davek na dodano vrednost. Cene veljajo DDP skladišča naročnika razloženo.</w:t>
      </w:r>
    </w:p>
    <w:p w:rsidR="003B1DBD" w:rsidRPr="00952437" w:rsidRDefault="003B1DBD" w:rsidP="003B1DBD">
      <w:pPr>
        <w:pStyle w:val="Telobesedila"/>
        <w:jc w:val="both"/>
        <w:rPr>
          <w:rFonts w:ascii="Arial Narrow" w:hAnsi="Arial Narrow"/>
        </w:rPr>
      </w:pPr>
    </w:p>
    <w:p w:rsidR="003B1DBD" w:rsidRPr="00952437" w:rsidRDefault="003B1DBD" w:rsidP="003B1DBD">
      <w:pPr>
        <w:pStyle w:val="Telobesedila"/>
        <w:jc w:val="both"/>
        <w:rPr>
          <w:rFonts w:ascii="Arial Narrow" w:hAnsi="Arial Narrow"/>
        </w:rPr>
      </w:pPr>
    </w:p>
    <w:p w:rsidR="003B1DBD" w:rsidRPr="00952437" w:rsidRDefault="003B1DBD" w:rsidP="003B1DBD">
      <w:pPr>
        <w:pStyle w:val="Telobesedila"/>
        <w:jc w:val="both"/>
        <w:rPr>
          <w:rFonts w:ascii="Arial Narrow" w:hAnsi="Arial Narrow"/>
          <w:bCs/>
        </w:rPr>
      </w:pPr>
      <w:r w:rsidRPr="00952437">
        <w:rPr>
          <w:rFonts w:ascii="Arial Narrow" w:hAnsi="Arial Narrow"/>
          <w:bCs/>
        </w:rPr>
        <w:t>V primeru spremembe zakona, ki ureja davek na dodano vrednost, s katerim se spremeni davčna stopnja za vrste blaga iz ponudbe v času trajanja pogodbe, se lahko cene iz ponudbe korigirajo izključno v višini nastale davčne spremembe.</w:t>
      </w:r>
    </w:p>
    <w:p w:rsidR="003B1DBD" w:rsidRPr="00952437" w:rsidRDefault="003B1DBD" w:rsidP="003B1DBD">
      <w:pPr>
        <w:rPr>
          <w:rFonts w:ascii="Arial Narrow" w:hAnsi="Arial Narrow"/>
        </w:rPr>
      </w:pPr>
    </w:p>
    <w:p w:rsidR="003B1DBD" w:rsidRPr="00952437" w:rsidRDefault="003B1DBD" w:rsidP="003B1DBD">
      <w:pPr>
        <w:numPr>
          <w:ilvl w:val="0"/>
          <w:numId w:val="19"/>
        </w:numPr>
        <w:tabs>
          <w:tab w:val="num" w:pos="567"/>
        </w:tabs>
        <w:ind w:hanging="294"/>
        <w:jc w:val="center"/>
        <w:rPr>
          <w:rFonts w:ascii="Arial Narrow" w:hAnsi="Arial Narrow"/>
        </w:rPr>
      </w:pPr>
      <w:r w:rsidRPr="00952437">
        <w:rPr>
          <w:rFonts w:ascii="Arial Narrow" w:hAnsi="Arial Narrow"/>
        </w:rPr>
        <w:t xml:space="preserve"> člen</w:t>
      </w:r>
    </w:p>
    <w:p w:rsidR="003B1DBD" w:rsidRPr="00952437" w:rsidRDefault="003B1DBD" w:rsidP="003B1DBD">
      <w:pPr>
        <w:ind w:left="720"/>
        <w:rPr>
          <w:rFonts w:ascii="Arial Narrow" w:hAnsi="Arial Narrow"/>
        </w:rPr>
      </w:pPr>
    </w:p>
    <w:p w:rsidR="003B1DBD" w:rsidRPr="00952437" w:rsidRDefault="003B1DBD" w:rsidP="003B1DBD">
      <w:pPr>
        <w:ind w:left="284"/>
        <w:jc w:val="center"/>
        <w:rPr>
          <w:rFonts w:ascii="Arial Narrow" w:hAnsi="Arial Narrow"/>
        </w:rPr>
      </w:pPr>
      <w:r w:rsidRPr="00952437">
        <w:rPr>
          <w:rFonts w:ascii="Arial Narrow" w:hAnsi="Arial Narrow"/>
        </w:rPr>
        <w:t>ELEKTRONSKO NAROČANJE</w:t>
      </w:r>
    </w:p>
    <w:p w:rsidR="003B1DBD" w:rsidRPr="00952437" w:rsidRDefault="003B1DBD" w:rsidP="003B1DBD">
      <w:pPr>
        <w:tabs>
          <w:tab w:val="num" w:pos="567"/>
        </w:tabs>
        <w:rPr>
          <w:rFonts w:ascii="Arial Narrow" w:hAnsi="Arial Narrow"/>
        </w:rPr>
      </w:pPr>
    </w:p>
    <w:p w:rsidR="003B1DBD" w:rsidRPr="00952437" w:rsidRDefault="003B1DBD" w:rsidP="003B1DBD">
      <w:pPr>
        <w:pStyle w:val="Telobesedila"/>
        <w:jc w:val="both"/>
        <w:rPr>
          <w:rFonts w:ascii="Arial Narrow" w:hAnsi="Arial Narrow"/>
          <w:bCs/>
        </w:rPr>
      </w:pPr>
      <w:bookmarkStart w:id="3" w:name="_Hlk52782467"/>
      <w:r w:rsidRPr="00952437">
        <w:rPr>
          <w:rFonts w:ascii="Arial Narrow" w:hAnsi="Arial Narrow"/>
          <w:bCs/>
        </w:rPr>
        <w:t xml:space="preserve">Odpiranje konkurence v drugi – pogodbeni fazi praviloma poteka v elektronski obliki na Portalu UKC Ljubljana, na spletnem naslovu </w:t>
      </w:r>
      <w:hyperlink r:id="rId7" w:history="1">
        <w:r w:rsidRPr="00952437">
          <w:rPr>
            <w:rStyle w:val="Hiperpovezava"/>
            <w:rFonts w:ascii="Arial Narrow" w:hAnsi="Arial Narrow"/>
            <w:bCs/>
          </w:rPr>
          <w:t>https://narocila.kclj.si/frk/podporaNarocanju</w:t>
        </w:r>
      </w:hyperlink>
      <w:r w:rsidRPr="00952437">
        <w:rPr>
          <w:rFonts w:ascii="Arial Narrow" w:hAnsi="Arial Narrow"/>
          <w:bCs/>
        </w:rPr>
        <w:t xml:space="preserve"> (v tem sporazumu tudi: portal ali informacijski sistem). Naročnik v informacijskem sistemu ustvari povpraševanje, pri čemer opredeli predmet povpraševanja ter primeren rok za oddajo ponudb. Za posamezno povpraševanje se v tem primeru uporabljajo splošni pogoji uporabe informacijskega sistema, v katerem naročnik izvaja povpraševanja. Navodila za dostop do Portala UKC Ljubljana, skupaj z uporabniškim imenom in geslom, bo naročnik posredoval dobaviteljem oziroma strankam okvirnega sporazuma.</w:t>
      </w:r>
    </w:p>
    <w:p w:rsidR="003B1DBD" w:rsidRPr="00952437" w:rsidRDefault="003B1DBD" w:rsidP="003B1DBD">
      <w:pPr>
        <w:pStyle w:val="Telobesedila"/>
        <w:spacing w:after="120"/>
        <w:jc w:val="both"/>
        <w:rPr>
          <w:rFonts w:ascii="Arial Narrow" w:hAnsi="Arial Narrow"/>
        </w:rPr>
      </w:pPr>
    </w:p>
    <w:p w:rsidR="003B1DBD" w:rsidRPr="00952437" w:rsidRDefault="003B1DBD" w:rsidP="003B1DBD">
      <w:pPr>
        <w:pStyle w:val="Telobesedila"/>
        <w:jc w:val="both"/>
        <w:rPr>
          <w:rFonts w:ascii="Arial Narrow" w:hAnsi="Arial Narrow"/>
          <w:bCs/>
        </w:rPr>
      </w:pPr>
      <w:r w:rsidRPr="00952437">
        <w:rPr>
          <w:rFonts w:ascii="Arial Narrow" w:hAnsi="Arial Narrow"/>
          <w:bCs/>
        </w:rPr>
        <w:t xml:space="preserve">Dobavitelj s podpisom okvirnega sporazuma izjavlja, da je seznanjen in soglaša, da naročnik oz. v naročnikovem imenu njegov pogodbeni obdelovalec, za potrebe elektronskega naročanja obdeluje v okvirnem sporazumu in/ali posamezni pogodbi navedene osebne podatke za elektronsko oddajo ponudb.  </w:t>
      </w:r>
    </w:p>
    <w:bookmarkEnd w:id="3"/>
    <w:p w:rsidR="003B1DBD" w:rsidRPr="00952437" w:rsidRDefault="003B1DBD" w:rsidP="003B1DBD">
      <w:pPr>
        <w:pStyle w:val="Telobesedila"/>
        <w:jc w:val="both"/>
        <w:rPr>
          <w:rFonts w:ascii="Arial Narrow" w:hAnsi="Arial Narrow"/>
          <w:color w:val="FF0000"/>
        </w:rPr>
      </w:pPr>
    </w:p>
    <w:p w:rsidR="003B1DBD" w:rsidRPr="00952437" w:rsidRDefault="003B1DBD" w:rsidP="003B1DBD">
      <w:pPr>
        <w:numPr>
          <w:ilvl w:val="0"/>
          <w:numId w:val="19"/>
        </w:numPr>
        <w:tabs>
          <w:tab w:val="num" w:pos="567"/>
        </w:tabs>
        <w:ind w:hanging="294"/>
        <w:jc w:val="center"/>
        <w:rPr>
          <w:rFonts w:ascii="Arial Narrow" w:hAnsi="Arial Narrow"/>
        </w:rPr>
      </w:pPr>
      <w:r w:rsidRPr="00952437">
        <w:rPr>
          <w:rFonts w:ascii="Arial Narrow" w:hAnsi="Arial Narrow"/>
        </w:rPr>
        <w:t>člen</w:t>
      </w:r>
    </w:p>
    <w:p w:rsidR="003B1DBD" w:rsidRPr="00952437" w:rsidRDefault="003B1DBD" w:rsidP="003B1DBD">
      <w:pPr>
        <w:tabs>
          <w:tab w:val="num" w:pos="567"/>
        </w:tabs>
        <w:ind w:left="720"/>
        <w:rPr>
          <w:rFonts w:ascii="Arial Narrow" w:hAnsi="Arial Narrow"/>
        </w:rPr>
      </w:pPr>
    </w:p>
    <w:p w:rsidR="003B1DBD" w:rsidRPr="00952437" w:rsidRDefault="003B1DBD" w:rsidP="003B1DBD">
      <w:pPr>
        <w:pStyle w:val="Telobesedila"/>
        <w:jc w:val="center"/>
        <w:rPr>
          <w:rFonts w:ascii="Arial Narrow" w:hAnsi="Arial Narrow"/>
        </w:rPr>
      </w:pPr>
      <w:r w:rsidRPr="00952437">
        <w:rPr>
          <w:rFonts w:ascii="Arial Narrow" w:hAnsi="Arial Narrow"/>
        </w:rPr>
        <w:t>NAROČANJE</w:t>
      </w:r>
    </w:p>
    <w:p w:rsidR="003B1DBD" w:rsidRPr="00952437" w:rsidRDefault="003B1DBD" w:rsidP="003B1DBD">
      <w:pPr>
        <w:pStyle w:val="Telobesedila"/>
        <w:jc w:val="both"/>
        <w:rPr>
          <w:rFonts w:ascii="Arial Narrow" w:hAnsi="Arial Narrow"/>
          <w:bCs/>
        </w:rPr>
      </w:pPr>
    </w:p>
    <w:p w:rsidR="003B1DBD" w:rsidRPr="00952437" w:rsidRDefault="003B1DBD" w:rsidP="003B1DBD">
      <w:pPr>
        <w:pStyle w:val="Telobesedila"/>
        <w:jc w:val="both"/>
        <w:rPr>
          <w:rFonts w:ascii="Arial Narrow" w:hAnsi="Arial Narrow"/>
          <w:bCs/>
        </w:rPr>
      </w:pPr>
      <w:r w:rsidRPr="00952437">
        <w:rPr>
          <w:rFonts w:ascii="Arial Narrow" w:hAnsi="Arial Narrow"/>
          <w:bCs/>
        </w:rPr>
        <w:t xml:space="preserve">Naročnik bo blago iz posameznega sklopa, ki ga bo potreboval v okviru posameznega obdobja, nabavljal od izbranih ponudnikov na podlagi sklenjenega okvirnega sporazuma, informacije o oddaji javnega naročila ter sklenjenih kupoprodajnih pogodb, in sicer v primeru rednih in izrednih nakupov na podlagi izstavljenih naročilnic po e-pošti. </w:t>
      </w:r>
    </w:p>
    <w:p w:rsidR="003B1DBD" w:rsidRPr="00952437" w:rsidRDefault="003B1DBD" w:rsidP="003B1DBD">
      <w:pPr>
        <w:pStyle w:val="Telobesedila"/>
        <w:jc w:val="both"/>
        <w:rPr>
          <w:rFonts w:ascii="Arial Narrow" w:hAnsi="Arial Narrow"/>
          <w:bCs/>
        </w:rPr>
      </w:pPr>
      <w:r w:rsidRPr="00952437">
        <w:rPr>
          <w:rFonts w:ascii="Arial Narrow" w:hAnsi="Arial Narrow"/>
          <w:bCs/>
        </w:rPr>
        <w:t xml:space="preserve">Naročnik bo v naročilnici opredelil vrste in količine blaga. </w:t>
      </w:r>
    </w:p>
    <w:p w:rsidR="003B1DBD" w:rsidRPr="00952437" w:rsidRDefault="003B1DBD" w:rsidP="003B1DBD">
      <w:pPr>
        <w:pStyle w:val="Telobesedila"/>
        <w:jc w:val="both"/>
        <w:rPr>
          <w:rFonts w:ascii="Arial Narrow" w:hAnsi="Arial Narrow"/>
          <w:bCs/>
        </w:rPr>
      </w:pPr>
    </w:p>
    <w:p w:rsidR="003B1DBD" w:rsidRPr="00952437" w:rsidRDefault="003B1DBD" w:rsidP="003B1DBD">
      <w:pPr>
        <w:pStyle w:val="Telobesedila"/>
        <w:jc w:val="both"/>
        <w:rPr>
          <w:rFonts w:ascii="Arial Narrow" w:hAnsi="Arial Narrow"/>
          <w:bCs/>
        </w:rPr>
      </w:pPr>
    </w:p>
    <w:p w:rsidR="003B1DBD" w:rsidRPr="00952437" w:rsidRDefault="003B1DBD" w:rsidP="003B1DBD">
      <w:pPr>
        <w:numPr>
          <w:ilvl w:val="0"/>
          <w:numId w:val="19"/>
        </w:numPr>
        <w:tabs>
          <w:tab w:val="num" w:pos="567"/>
        </w:tabs>
        <w:ind w:left="567" w:hanging="141"/>
        <w:jc w:val="center"/>
        <w:rPr>
          <w:rFonts w:ascii="Arial Narrow" w:hAnsi="Arial Narrow"/>
        </w:rPr>
      </w:pPr>
      <w:r w:rsidRPr="00952437">
        <w:rPr>
          <w:rFonts w:ascii="Arial Narrow" w:hAnsi="Arial Narrow"/>
        </w:rPr>
        <w:t>člen</w:t>
      </w:r>
    </w:p>
    <w:p w:rsidR="003B1DBD" w:rsidRPr="00952437" w:rsidRDefault="003B1DBD" w:rsidP="003B1DBD">
      <w:pPr>
        <w:tabs>
          <w:tab w:val="num" w:pos="567"/>
        </w:tabs>
        <w:ind w:left="567"/>
        <w:rPr>
          <w:rFonts w:ascii="Arial Narrow" w:hAnsi="Arial Narrow"/>
        </w:rPr>
      </w:pPr>
    </w:p>
    <w:p w:rsidR="003B1DBD" w:rsidRPr="00952437" w:rsidRDefault="003B1DBD" w:rsidP="003B1DBD">
      <w:pPr>
        <w:pStyle w:val="Navadensplet"/>
        <w:spacing w:before="0" w:beforeAutospacing="0" w:after="0" w:afterAutospacing="0"/>
        <w:jc w:val="center"/>
        <w:rPr>
          <w:rFonts w:ascii="Arial Narrow" w:hAnsi="Arial Narrow" w:cs="Arial"/>
        </w:rPr>
      </w:pPr>
      <w:r w:rsidRPr="00952437">
        <w:rPr>
          <w:rFonts w:ascii="Arial Narrow" w:hAnsi="Arial Narrow" w:cs="Arial"/>
        </w:rPr>
        <w:t>DOBAVA BLAGA</w:t>
      </w:r>
    </w:p>
    <w:p w:rsidR="003B1DBD" w:rsidRPr="00952437" w:rsidRDefault="003B1DBD" w:rsidP="003B1DBD">
      <w:pPr>
        <w:jc w:val="both"/>
        <w:rPr>
          <w:rFonts w:ascii="Arial Narrow" w:hAnsi="Arial Narrow"/>
        </w:rPr>
      </w:pPr>
      <w:bookmarkStart w:id="4" w:name="_Hlk53574174"/>
    </w:p>
    <w:p w:rsidR="003B1DBD" w:rsidRPr="00952437" w:rsidRDefault="003B1DBD" w:rsidP="003B1DBD">
      <w:pPr>
        <w:jc w:val="both"/>
        <w:rPr>
          <w:rFonts w:ascii="Arial Narrow" w:hAnsi="Arial Narrow"/>
        </w:rPr>
      </w:pPr>
      <w:r w:rsidRPr="00952437">
        <w:rPr>
          <w:rFonts w:ascii="Arial Narrow" w:hAnsi="Arial Narrow"/>
        </w:rPr>
        <w:t>Rok uporabnosti dobavljenih zdravil mora biti, v kolikor ni v posameznem povpraševanju izrecno drugače določeno, vsaj šest (6) mesecev od datuma prevzema na lokacijo naročnika ali izjemoma v skladu z dogovorom z naročnikom krajši čas.</w:t>
      </w:r>
    </w:p>
    <w:p w:rsidR="003B1DBD" w:rsidRPr="00952437" w:rsidRDefault="003B1DBD" w:rsidP="003B1DBD">
      <w:pPr>
        <w:jc w:val="both"/>
        <w:rPr>
          <w:rFonts w:ascii="Arial Narrow" w:hAnsi="Arial Narrow"/>
        </w:rPr>
      </w:pPr>
    </w:p>
    <w:p w:rsidR="003B1DBD" w:rsidRDefault="003B1DBD" w:rsidP="003B1DBD">
      <w:pPr>
        <w:jc w:val="both"/>
        <w:rPr>
          <w:rFonts w:ascii="Arial Narrow" w:hAnsi="Arial Narrow"/>
        </w:rPr>
      </w:pPr>
      <w:r w:rsidRPr="00952437">
        <w:rPr>
          <w:rFonts w:ascii="Arial Narrow" w:hAnsi="Arial Narrow"/>
        </w:rPr>
        <w:t>Dobavitelj se obvezuje, da bo naročniku dobavljal naročeno blago v roku do 24 ur od prejema naročila v skladišče naročnika. Dobava se vrši v delovnem času naročnika, praviloma med 8. in 16. uro oz. po dogovoru. Dobavitelj je dolžan v dogovorjenem roku dobaviti celotno količino naročenega blaga in v dogovorjeni kvaliteti ter pri vseh pogodbenih obveznosti ravnati s skrbnostjo dobrega strokovnjaka. Dokončna dobava (primopredaja) nastopi s trenutkom podpisa prevzemnice blaga s strani naročnika.</w:t>
      </w:r>
    </w:p>
    <w:p w:rsidR="003B1DBD" w:rsidRPr="00952437" w:rsidRDefault="003B1DBD" w:rsidP="003B1DBD">
      <w:pPr>
        <w:jc w:val="both"/>
        <w:rPr>
          <w:rFonts w:ascii="Arial Narrow" w:hAnsi="Arial Narrow"/>
        </w:rPr>
      </w:pPr>
    </w:p>
    <w:p w:rsidR="003B1DBD" w:rsidRPr="00952437" w:rsidRDefault="003B1DBD" w:rsidP="003B1DBD">
      <w:pPr>
        <w:jc w:val="both"/>
        <w:rPr>
          <w:rFonts w:ascii="Arial Narrow" w:hAnsi="Arial Narrow"/>
        </w:rPr>
      </w:pPr>
      <w:r w:rsidRPr="00952437">
        <w:rPr>
          <w:rFonts w:ascii="Arial Narrow" w:hAnsi="Arial Narrow"/>
        </w:rPr>
        <w:t>V primeru, ko dobavitelj iz upravičenih razlogov ne dobavi blaga ali blaga nima, se dobava opravi po dogovoru z naročnikom.</w:t>
      </w:r>
    </w:p>
    <w:p w:rsidR="003B1DBD" w:rsidRPr="00952437" w:rsidRDefault="003B1DBD" w:rsidP="003B1DBD">
      <w:pPr>
        <w:jc w:val="both"/>
        <w:rPr>
          <w:rFonts w:ascii="Arial Narrow" w:hAnsi="Arial Narrow"/>
        </w:rPr>
      </w:pPr>
    </w:p>
    <w:p w:rsidR="003B1DBD" w:rsidRPr="00952437" w:rsidRDefault="003B1DBD" w:rsidP="003B1DBD">
      <w:pPr>
        <w:jc w:val="both"/>
        <w:rPr>
          <w:rFonts w:ascii="Arial Narrow" w:hAnsi="Arial Narrow"/>
        </w:rPr>
      </w:pPr>
      <w:r w:rsidRPr="00952437">
        <w:rPr>
          <w:rFonts w:ascii="Arial Narrow" w:hAnsi="Arial Narrow"/>
        </w:rPr>
        <w:t>Dobavitelj se zavezuje naročeno blago dobaviti na naslednje lokacije:</w:t>
      </w:r>
    </w:p>
    <w:p w:rsidR="003B1DBD" w:rsidRPr="00952437" w:rsidRDefault="003B1DBD" w:rsidP="003B1DBD">
      <w:pPr>
        <w:jc w:val="both"/>
        <w:rPr>
          <w:rFonts w:ascii="Arial Narrow" w:hAnsi="Arial Narrow"/>
        </w:rPr>
      </w:pPr>
      <w:r w:rsidRPr="00952437">
        <w:rPr>
          <w:rFonts w:ascii="Arial Narrow" w:hAnsi="Arial Narrow"/>
        </w:rPr>
        <w:t>1.</w:t>
      </w:r>
      <w:r w:rsidRPr="00952437">
        <w:rPr>
          <w:rFonts w:ascii="Arial Narrow" w:hAnsi="Arial Narrow"/>
        </w:rPr>
        <w:tab/>
        <w:t>Univerzitetni klinični center Ljubljana, Lekarna, Zaloška cesta 7, Ljubljana,</w:t>
      </w:r>
    </w:p>
    <w:p w:rsidR="003B1DBD" w:rsidRPr="00952437" w:rsidRDefault="003B1DBD" w:rsidP="003B1DBD">
      <w:pPr>
        <w:jc w:val="both"/>
        <w:rPr>
          <w:rFonts w:ascii="Arial Narrow" w:hAnsi="Arial Narrow"/>
        </w:rPr>
      </w:pPr>
      <w:r w:rsidRPr="00952437">
        <w:rPr>
          <w:rFonts w:ascii="Arial Narrow" w:hAnsi="Arial Narrow"/>
        </w:rPr>
        <w:t>2.</w:t>
      </w:r>
      <w:r w:rsidRPr="00952437">
        <w:rPr>
          <w:rFonts w:ascii="Arial Narrow" w:hAnsi="Arial Narrow"/>
        </w:rPr>
        <w:tab/>
        <w:t>Univerzitetni klinični center Ljubljana, Lekarna Pediatrična klinika, Bohoričeva 20, Ljubljana,</w:t>
      </w:r>
    </w:p>
    <w:p w:rsidR="003B1DBD" w:rsidRPr="00952437" w:rsidRDefault="003B1DBD" w:rsidP="003B1DBD">
      <w:pPr>
        <w:jc w:val="both"/>
        <w:rPr>
          <w:rFonts w:ascii="Arial Narrow" w:hAnsi="Arial Narrow"/>
        </w:rPr>
      </w:pPr>
      <w:r w:rsidRPr="00952437">
        <w:rPr>
          <w:rFonts w:ascii="Arial Narrow" w:hAnsi="Arial Narrow"/>
        </w:rPr>
        <w:t>3.</w:t>
      </w:r>
      <w:r w:rsidRPr="00952437">
        <w:rPr>
          <w:rFonts w:ascii="Arial Narrow" w:hAnsi="Arial Narrow"/>
        </w:rPr>
        <w:tab/>
        <w:t>Univerzitetni klinični center Ljubljana, Lekarna Bolnica Petra Držaja, Vodnikova 62, Ljubljana</w:t>
      </w:r>
    </w:p>
    <w:p w:rsidR="003B1DBD" w:rsidRPr="00952437" w:rsidRDefault="003B1DBD" w:rsidP="003B1DBD">
      <w:pPr>
        <w:jc w:val="both"/>
        <w:rPr>
          <w:rFonts w:ascii="Arial Narrow" w:hAnsi="Arial Narrow"/>
        </w:rPr>
      </w:pPr>
      <w:r w:rsidRPr="00952437">
        <w:rPr>
          <w:rFonts w:ascii="Arial Narrow" w:hAnsi="Arial Narrow"/>
        </w:rPr>
        <w:t xml:space="preserve">4. </w:t>
      </w:r>
      <w:r w:rsidRPr="00952437">
        <w:rPr>
          <w:rFonts w:ascii="Arial Narrow" w:hAnsi="Arial Narrow"/>
        </w:rPr>
        <w:tab/>
        <w:t>oziroma na morebiti naknadno sporočeno drugo lokacijo naročnika.</w:t>
      </w:r>
    </w:p>
    <w:p w:rsidR="003B1DBD" w:rsidRPr="00952437" w:rsidRDefault="003B1DBD" w:rsidP="003B1DBD">
      <w:pPr>
        <w:jc w:val="both"/>
        <w:rPr>
          <w:rFonts w:ascii="Arial Narrow" w:hAnsi="Arial Narrow"/>
        </w:rPr>
      </w:pPr>
    </w:p>
    <w:p w:rsidR="003B1DBD" w:rsidRPr="00952437" w:rsidRDefault="003B1DBD" w:rsidP="003B1DBD">
      <w:pPr>
        <w:jc w:val="both"/>
        <w:rPr>
          <w:rFonts w:ascii="Arial Narrow" w:hAnsi="Arial Narrow"/>
        </w:rPr>
      </w:pPr>
      <w:r w:rsidRPr="00952437">
        <w:rPr>
          <w:rFonts w:ascii="Arial Narrow" w:hAnsi="Arial Narrow"/>
        </w:rPr>
        <w:t>Dobavitelj se obvezuje zagotoviti transport zdravil po pravilih dobre transportne prakse. Stranke sporazuma se zavezujejo zagotavljati:</w:t>
      </w:r>
    </w:p>
    <w:p w:rsidR="003B1DBD" w:rsidRPr="00952437" w:rsidRDefault="003B1DBD" w:rsidP="003B1DBD">
      <w:pPr>
        <w:pStyle w:val="Telobesedila"/>
        <w:numPr>
          <w:ilvl w:val="0"/>
          <w:numId w:val="17"/>
        </w:numPr>
        <w:tabs>
          <w:tab w:val="clear" w:pos="1860"/>
          <w:tab w:val="num" w:pos="1276"/>
        </w:tabs>
        <w:ind w:left="1276" w:right="0" w:hanging="425"/>
        <w:jc w:val="both"/>
        <w:rPr>
          <w:rFonts w:ascii="Arial Narrow" w:hAnsi="Arial Narrow"/>
        </w:rPr>
      </w:pPr>
      <w:bookmarkStart w:id="5" w:name="_Hlk52876921"/>
      <w:r w:rsidRPr="00952437">
        <w:rPr>
          <w:rFonts w:ascii="Arial Narrow" w:hAnsi="Arial Narrow"/>
        </w:rPr>
        <w:t xml:space="preserve">da bodo naročniku dobavljale blago v skladu s ponudbeno specifikacijo in specifikacijo zahtev naročnika; dostavo blaga DDP razloženo v skladišča naročnika (ki jih za posamezno naročila specificira naročnik); </w:t>
      </w:r>
    </w:p>
    <w:bookmarkEnd w:id="5"/>
    <w:p w:rsidR="003B1DBD" w:rsidRPr="00952437" w:rsidRDefault="003B1DBD" w:rsidP="003B1DBD">
      <w:pPr>
        <w:numPr>
          <w:ilvl w:val="1"/>
          <w:numId w:val="17"/>
        </w:numPr>
        <w:tabs>
          <w:tab w:val="clear" w:pos="1860"/>
          <w:tab w:val="num" w:pos="1276"/>
        </w:tabs>
        <w:ind w:left="1276" w:hanging="425"/>
        <w:jc w:val="both"/>
        <w:rPr>
          <w:rFonts w:ascii="Arial Narrow" w:hAnsi="Arial Narrow"/>
        </w:rPr>
      </w:pPr>
      <w:r w:rsidRPr="00952437">
        <w:rPr>
          <w:rFonts w:ascii="Arial Narrow" w:hAnsi="Arial Narrow"/>
        </w:rPr>
        <w:t>da bodo v primeru, da blaga ne bodo mogle dostaviti v pogodbenem roku o tem pisno obvestile naročnika, in sicer na e-pošte: _________________________________</w:t>
      </w:r>
    </w:p>
    <w:p w:rsidR="003B1DBD" w:rsidRPr="00952437" w:rsidRDefault="003B1DBD" w:rsidP="003B1DBD">
      <w:pPr>
        <w:numPr>
          <w:ilvl w:val="1"/>
          <w:numId w:val="17"/>
        </w:numPr>
        <w:tabs>
          <w:tab w:val="clear" w:pos="1860"/>
          <w:tab w:val="num" w:pos="1276"/>
        </w:tabs>
        <w:ind w:left="1276" w:hanging="425"/>
        <w:jc w:val="both"/>
        <w:rPr>
          <w:rFonts w:ascii="Arial Narrow" w:hAnsi="Arial Narrow"/>
        </w:rPr>
      </w:pPr>
      <w:r w:rsidRPr="00952437">
        <w:rPr>
          <w:rFonts w:ascii="Arial Narrow" w:hAnsi="Arial Narrow"/>
        </w:rPr>
        <w:t xml:space="preserve">da bodo v primeru zamude pri dobavi blaga, ki ni posledica višje sile ali razlogov na strani naročnika, plačale naročniku pogodbeno kazen in vso dodatno nastalo škodo oziroma vse dodatno nastale stroške, ki bi nastali zaradi nepravočasne dobave blaga, pri čemer bo lahko </w:t>
      </w:r>
      <w:r w:rsidRPr="00952437">
        <w:rPr>
          <w:rFonts w:ascii="Arial Narrow" w:hAnsi="Arial Narrow"/>
          <w:iCs/>
        </w:rPr>
        <w:t>naročnik blago naročil tudi pri drugem dobavitelju, razliko v ceni pa zaračunal dobavitelju;</w:t>
      </w:r>
    </w:p>
    <w:p w:rsidR="003B1DBD" w:rsidRPr="00952437" w:rsidRDefault="003B1DBD" w:rsidP="003B1DBD">
      <w:pPr>
        <w:pStyle w:val="Telobesedila"/>
        <w:numPr>
          <w:ilvl w:val="0"/>
          <w:numId w:val="17"/>
        </w:numPr>
        <w:tabs>
          <w:tab w:val="clear" w:pos="1860"/>
          <w:tab w:val="num" w:pos="1276"/>
        </w:tabs>
        <w:ind w:left="1276" w:right="0" w:hanging="425"/>
        <w:jc w:val="both"/>
        <w:rPr>
          <w:rFonts w:ascii="Arial Narrow" w:hAnsi="Arial Narrow"/>
          <w:bCs/>
        </w:rPr>
      </w:pPr>
      <w:r w:rsidRPr="00952437">
        <w:rPr>
          <w:rFonts w:ascii="Arial Narrow" w:hAnsi="Arial Narrow"/>
          <w:bCs/>
        </w:rPr>
        <w:t>načelo sledljivosti blaga pri naročniku, pri čemer se zavezujejo ob dobavah blaga sklicevati na naročilnico naročnika in zagotavljati ujemanje podatkov: naziv blaga in kataloška številka proizvajalca, v ponudbeni dokumentaciji, na dobavnici, računu in embalaži.</w:t>
      </w:r>
    </w:p>
    <w:p w:rsidR="003B1DBD" w:rsidRPr="00952437" w:rsidRDefault="003B1DBD" w:rsidP="003B1DBD">
      <w:pPr>
        <w:pStyle w:val="Odstavekseznama"/>
        <w:rPr>
          <w:rFonts w:ascii="Arial Narrow" w:hAnsi="Arial Narrow" w:cstheme="minorHAnsi"/>
          <w:sz w:val="24"/>
          <w:szCs w:val="24"/>
        </w:rPr>
      </w:pPr>
    </w:p>
    <w:p w:rsidR="003B1DBD" w:rsidRPr="00952437" w:rsidRDefault="003B1DBD" w:rsidP="003B1DBD">
      <w:pPr>
        <w:tabs>
          <w:tab w:val="left" w:pos="993"/>
          <w:tab w:val="left" w:pos="1560"/>
        </w:tabs>
        <w:jc w:val="both"/>
        <w:rPr>
          <w:rFonts w:ascii="Arial Narrow" w:hAnsi="Arial Narrow"/>
        </w:rPr>
      </w:pPr>
      <w:r w:rsidRPr="00952437">
        <w:rPr>
          <w:rFonts w:ascii="Arial Narrow" w:hAnsi="Arial Narrow"/>
        </w:rPr>
        <w:t>Dobavljeno blago mora po vseh karakteristikah ustrezati strokovnim zahtevam iz javnega naročila.</w:t>
      </w:r>
    </w:p>
    <w:p w:rsidR="003B1DBD" w:rsidRPr="00952437" w:rsidRDefault="003B1DBD" w:rsidP="003B1DBD">
      <w:pPr>
        <w:jc w:val="both"/>
        <w:rPr>
          <w:rFonts w:ascii="Arial Narrow" w:hAnsi="Arial Narrow"/>
        </w:rPr>
      </w:pPr>
    </w:p>
    <w:p w:rsidR="003B1DBD" w:rsidRPr="00952437" w:rsidRDefault="003B1DBD" w:rsidP="003B1DBD">
      <w:pPr>
        <w:jc w:val="both"/>
        <w:rPr>
          <w:rFonts w:ascii="Arial Narrow" w:hAnsi="Arial Narrow"/>
        </w:rPr>
      </w:pPr>
      <w:r w:rsidRPr="00952437">
        <w:rPr>
          <w:rFonts w:ascii="Arial Narrow" w:hAnsi="Arial Narrow"/>
        </w:rPr>
        <w:t xml:space="preserve">Količinski prevzem blaga se opravi takoj po prevzemu blaga. Količinska odstopanja, ki jih ni bilo moč ugotoviti ob prevzemu, mora naročnik reklamirati najkasneje v 8 dneh od prevzema. </w:t>
      </w:r>
    </w:p>
    <w:p w:rsidR="003B1DBD" w:rsidRPr="00952437" w:rsidRDefault="003B1DBD" w:rsidP="003B1DBD">
      <w:pPr>
        <w:jc w:val="both"/>
        <w:rPr>
          <w:rFonts w:ascii="Arial Narrow" w:hAnsi="Arial Narrow"/>
        </w:rPr>
      </w:pPr>
    </w:p>
    <w:p w:rsidR="003B1DBD" w:rsidRPr="00952437" w:rsidRDefault="003B1DBD" w:rsidP="003B1DBD">
      <w:pPr>
        <w:jc w:val="both"/>
        <w:rPr>
          <w:rFonts w:ascii="Arial Narrow" w:hAnsi="Arial Narrow"/>
        </w:rPr>
      </w:pPr>
      <w:r w:rsidRPr="00952437">
        <w:rPr>
          <w:rFonts w:ascii="Arial Narrow" w:hAnsi="Arial Narrow"/>
        </w:rPr>
        <w:t xml:space="preserve">Kakovostna odstopanja lahko naročnik reklamira najkasneje v 30 dneh od prevzema. </w:t>
      </w:r>
    </w:p>
    <w:p w:rsidR="003B1DBD" w:rsidRPr="00952437" w:rsidRDefault="003B1DBD" w:rsidP="003B1DBD">
      <w:pPr>
        <w:jc w:val="both"/>
        <w:rPr>
          <w:rFonts w:ascii="Arial Narrow" w:hAnsi="Arial Narrow"/>
        </w:rPr>
      </w:pPr>
    </w:p>
    <w:p w:rsidR="003B1DBD" w:rsidRPr="00952437" w:rsidRDefault="003B1DBD" w:rsidP="003B1DBD">
      <w:pPr>
        <w:tabs>
          <w:tab w:val="left" w:pos="993"/>
          <w:tab w:val="left" w:pos="1560"/>
        </w:tabs>
        <w:jc w:val="both"/>
        <w:rPr>
          <w:rFonts w:ascii="Arial Narrow" w:hAnsi="Arial Narrow"/>
        </w:rPr>
      </w:pPr>
      <w:r w:rsidRPr="00952437">
        <w:rPr>
          <w:rFonts w:ascii="Arial Narrow" w:hAnsi="Arial Narrow"/>
        </w:rPr>
        <w:t>Glede jamčevanja za stvarne napake veljajo določila Obligacijskega zakonika.</w:t>
      </w:r>
    </w:p>
    <w:bookmarkEnd w:id="4"/>
    <w:p w:rsidR="003B1DBD" w:rsidRPr="00952437" w:rsidRDefault="003B1DBD" w:rsidP="003B1DBD">
      <w:pPr>
        <w:tabs>
          <w:tab w:val="left" w:pos="993"/>
          <w:tab w:val="left" w:pos="1560"/>
        </w:tabs>
        <w:jc w:val="both"/>
        <w:rPr>
          <w:rFonts w:ascii="Arial Narrow" w:hAnsi="Arial Narrow"/>
        </w:rPr>
      </w:pPr>
    </w:p>
    <w:p w:rsidR="003B1DBD" w:rsidRPr="00952437" w:rsidRDefault="003B1DBD" w:rsidP="003B1DBD">
      <w:pPr>
        <w:numPr>
          <w:ilvl w:val="0"/>
          <w:numId w:val="19"/>
        </w:numPr>
        <w:tabs>
          <w:tab w:val="num" w:pos="567"/>
        </w:tabs>
        <w:ind w:hanging="294"/>
        <w:jc w:val="center"/>
        <w:rPr>
          <w:rFonts w:ascii="Arial Narrow" w:hAnsi="Arial Narrow"/>
        </w:rPr>
      </w:pPr>
      <w:r w:rsidRPr="00952437">
        <w:rPr>
          <w:rFonts w:ascii="Arial Narrow" w:hAnsi="Arial Narrow"/>
        </w:rPr>
        <w:lastRenderedPageBreak/>
        <w:t>člen</w:t>
      </w:r>
    </w:p>
    <w:p w:rsidR="003B1DBD" w:rsidRPr="00952437" w:rsidRDefault="003B1DBD" w:rsidP="003B1DBD">
      <w:pPr>
        <w:ind w:left="426"/>
        <w:rPr>
          <w:rFonts w:ascii="Arial Narrow" w:hAnsi="Arial Narrow"/>
        </w:rPr>
      </w:pPr>
    </w:p>
    <w:p w:rsidR="003B1DBD" w:rsidRPr="00952437" w:rsidRDefault="003B1DBD" w:rsidP="003B1DBD">
      <w:pPr>
        <w:jc w:val="both"/>
        <w:rPr>
          <w:rFonts w:ascii="Arial Narrow" w:hAnsi="Arial Narrow"/>
        </w:rPr>
      </w:pPr>
      <w:r w:rsidRPr="00952437">
        <w:rPr>
          <w:rFonts w:ascii="Arial Narrow" w:hAnsi="Arial Narrow"/>
        </w:rPr>
        <w:t>Če stranka sporazuma ne dobavlja blaga v skladu s tem sporazumom, ima naročnik pravico:</w:t>
      </w:r>
    </w:p>
    <w:p w:rsidR="003B1DBD" w:rsidRPr="00952437" w:rsidRDefault="003B1DBD" w:rsidP="003B1DBD">
      <w:pPr>
        <w:pStyle w:val="Odstavekseznama"/>
        <w:widowControl w:val="0"/>
        <w:numPr>
          <w:ilvl w:val="0"/>
          <w:numId w:val="23"/>
        </w:numPr>
        <w:autoSpaceDE w:val="0"/>
        <w:autoSpaceDN w:val="0"/>
        <w:spacing w:line="240" w:lineRule="auto"/>
        <w:contextualSpacing w:val="0"/>
        <w:rPr>
          <w:rFonts w:ascii="Arial Narrow" w:hAnsi="Arial Narrow"/>
          <w:sz w:val="24"/>
          <w:szCs w:val="24"/>
        </w:rPr>
      </w:pPr>
      <w:r w:rsidRPr="00952437">
        <w:rPr>
          <w:rFonts w:ascii="Arial Narrow" w:hAnsi="Arial Narrow"/>
          <w:sz w:val="24"/>
          <w:szCs w:val="24"/>
        </w:rPr>
        <w:t>če zamuda/neustrezna kvaliteta pri dobavi blaga ni posledica višje sile ali razlogov na strani naročnika, poleg izvedbe kritnega nakupa na stroške dobavitelja, le temu zaračunati tudi pogodbeno kazen in vso dodatno nastalo škodo oziroma vse dodatno nastale stroške, ki bi nastali zaradi nepravočasne dobave blaga;</w:t>
      </w:r>
    </w:p>
    <w:p w:rsidR="003B1DBD" w:rsidRPr="00952437" w:rsidRDefault="003B1DBD" w:rsidP="003B1DBD">
      <w:pPr>
        <w:pStyle w:val="Odstavekseznama"/>
        <w:widowControl w:val="0"/>
        <w:numPr>
          <w:ilvl w:val="0"/>
          <w:numId w:val="23"/>
        </w:numPr>
        <w:autoSpaceDE w:val="0"/>
        <w:autoSpaceDN w:val="0"/>
        <w:spacing w:line="240" w:lineRule="auto"/>
        <w:contextualSpacing w:val="0"/>
        <w:rPr>
          <w:rFonts w:ascii="Arial Narrow" w:hAnsi="Arial Narrow"/>
          <w:sz w:val="24"/>
          <w:szCs w:val="24"/>
        </w:rPr>
      </w:pPr>
      <w:r w:rsidRPr="00952437">
        <w:rPr>
          <w:rFonts w:ascii="Arial Narrow" w:hAnsi="Arial Narrow"/>
          <w:sz w:val="24"/>
          <w:szCs w:val="24"/>
        </w:rPr>
        <w:t>kupiti blago, ki je predmet posamične dobave, pri drugem dobavitelju oz. stranki sporazuma, stranka sporazuma pa je dolžna naročniku nadomestiti razliko v ceni med ceno iz sporazuma in ceno, po kateri je naročnik blago kupil (kritni nakup).</w:t>
      </w:r>
    </w:p>
    <w:p w:rsidR="003B1DBD" w:rsidRPr="00952437" w:rsidRDefault="003B1DBD" w:rsidP="003B1DBD">
      <w:pPr>
        <w:rPr>
          <w:rFonts w:ascii="Arial Narrow" w:hAnsi="Arial Narrow"/>
        </w:rPr>
      </w:pPr>
    </w:p>
    <w:p w:rsidR="003B1DBD" w:rsidRPr="00952437" w:rsidRDefault="003B1DBD" w:rsidP="003B1DBD">
      <w:pPr>
        <w:jc w:val="both"/>
        <w:rPr>
          <w:rFonts w:ascii="Arial Narrow" w:hAnsi="Arial Narrow"/>
        </w:rPr>
      </w:pPr>
      <w:r w:rsidRPr="00952437">
        <w:rPr>
          <w:rFonts w:ascii="Arial Narrow" w:hAnsi="Arial Narrow"/>
        </w:rPr>
        <w:t>Naročnik je dolžan stranki sporazuma poslati obvestilo o nameravanem kritnem nakupu iz prejšnjega odstavka tega člena, v katerem navede številko in datum naročilnice z izjavo, da bo naročeno blago kupil pri drugem dobavitelju oz. stranki sporazuma, nato pa lahko izvrši kritni nakup, sporazum pa je za to posamično dobavo razdrt.</w:t>
      </w:r>
    </w:p>
    <w:p w:rsidR="003B1DBD" w:rsidRPr="00952437" w:rsidRDefault="003B1DBD" w:rsidP="003B1DBD">
      <w:pPr>
        <w:jc w:val="both"/>
        <w:rPr>
          <w:rFonts w:ascii="Arial Narrow" w:hAnsi="Arial Narrow"/>
        </w:rPr>
      </w:pPr>
    </w:p>
    <w:p w:rsidR="003B1DBD" w:rsidRDefault="003B1DBD" w:rsidP="003B1DBD">
      <w:pPr>
        <w:jc w:val="both"/>
        <w:rPr>
          <w:rFonts w:ascii="Arial Narrow" w:hAnsi="Arial Narrow"/>
        </w:rPr>
      </w:pPr>
      <w:r w:rsidRPr="00952437">
        <w:rPr>
          <w:rFonts w:ascii="Arial Narrow" w:hAnsi="Arial Narrow"/>
        </w:rPr>
        <w:t>Šteje se, da je bila stranka sporazuma o nameravanem kritnem nakupu obveščena, če naročnik razpolaga z dokazilom o poslanem obvestilu.</w:t>
      </w:r>
    </w:p>
    <w:p w:rsidR="003B1DBD" w:rsidRPr="00952437" w:rsidRDefault="003B1DBD" w:rsidP="003B1DBD">
      <w:pPr>
        <w:jc w:val="both"/>
        <w:rPr>
          <w:rFonts w:ascii="Arial Narrow" w:hAnsi="Arial Narrow"/>
        </w:rPr>
      </w:pPr>
    </w:p>
    <w:p w:rsidR="003B1DBD" w:rsidRPr="00952437" w:rsidRDefault="003B1DBD" w:rsidP="003B1DBD">
      <w:pPr>
        <w:jc w:val="both"/>
        <w:rPr>
          <w:rFonts w:ascii="Arial Narrow" w:hAnsi="Arial Narrow"/>
        </w:rPr>
      </w:pPr>
      <w:r w:rsidRPr="00952437">
        <w:rPr>
          <w:rFonts w:ascii="Arial Narrow" w:hAnsi="Arial Narrow"/>
        </w:rPr>
        <w:t xml:space="preserve">Razliko med ceno, po kateri je naročnik izvršil kritni nakup in ceno iz sporazuma je dolžan naročnik dokazati s kopijo računa, po katerem je kritni nakup plačal, stranka sporazuma pa je dolžna razliko odšteti pri izstavitvi prvega naslednjega računa oziroma jo plačati v 8 dneh po izstavitvi </w:t>
      </w:r>
      <w:proofErr w:type="spellStart"/>
      <w:r w:rsidRPr="00952437">
        <w:rPr>
          <w:rFonts w:ascii="Arial Narrow" w:hAnsi="Arial Narrow"/>
        </w:rPr>
        <w:t>bremepisa</w:t>
      </w:r>
      <w:proofErr w:type="spellEnd"/>
      <w:r w:rsidRPr="00952437">
        <w:rPr>
          <w:rFonts w:ascii="Arial Narrow" w:hAnsi="Arial Narrow"/>
        </w:rPr>
        <w:t>.</w:t>
      </w:r>
    </w:p>
    <w:p w:rsidR="003B1DBD" w:rsidRPr="00952437" w:rsidRDefault="003B1DBD" w:rsidP="003B1DBD">
      <w:pPr>
        <w:rPr>
          <w:rFonts w:ascii="Arial Narrow" w:hAnsi="Arial Narrow"/>
        </w:rPr>
      </w:pPr>
    </w:p>
    <w:p w:rsidR="003B1DBD" w:rsidRPr="00952437" w:rsidRDefault="003B1DBD" w:rsidP="003B1DBD">
      <w:pPr>
        <w:numPr>
          <w:ilvl w:val="0"/>
          <w:numId w:val="19"/>
        </w:numPr>
        <w:tabs>
          <w:tab w:val="num" w:pos="567"/>
        </w:tabs>
        <w:ind w:hanging="294"/>
        <w:jc w:val="center"/>
        <w:rPr>
          <w:rFonts w:ascii="Arial Narrow" w:hAnsi="Arial Narrow"/>
        </w:rPr>
      </w:pPr>
      <w:r w:rsidRPr="00952437">
        <w:rPr>
          <w:rFonts w:ascii="Arial Narrow" w:hAnsi="Arial Narrow"/>
        </w:rPr>
        <w:t>člen</w:t>
      </w:r>
    </w:p>
    <w:p w:rsidR="003B1DBD" w:rsidRPr="00952437" w:rsidRDefault="003B1DBD" w:rsidP="003B1DBD">
      <w:pPr>
        <w:jc w:val="both"/>
        <w:rPr>
          <w:rFonts w:ascii="Arial Narrow" w:hAnsi="Arial Narrow"/>
        </w:rPr>
      </w:pPr>
    </w:p>
    <w:p w:rsidR="003B1DBD" w:rsidRPr="00952437" w:rsidRDefault="003B1DBD" w:rsidP="003B1DBD">
      <w:pPr>
        <w:pStyle w:val="Telobesedila"/>
        <w:jc w:val="both"/>
        <w:rPr>
          <w:rFonts w:ascii="Arial Narrow" w:hAnsi="Arial Narrow"/>
          <w:bCs/>
        </w:rPr>
      </w:pPr>
      <w:r w:rsidRPr="00952437">
        <w:rPr>
          <w:rFonts w:ascii="Arial Narrow" w:hAnsi="Arial Narrow"/>
          <w:bCs/>
        </w:rPr>
        <w:t xml:space="preserve">V primeru, da bo naročnik začasno prekinil nabavo blaga pri prvo uvrščeni stranki znotraj posameznega obdobja, bo prešel na naročanje blaga k naslednje uvrščeni stranki sporazuma. Stranke sporazuma bodo morale v takem primeru naročniku zagotoviti blago po cenah iz svoje ponudbe za posamezno obdobje. </w:t>
      </w:r>
    </w:p>
    <w:p w:rsidR="003B1DBD" w:rsidRPr="00952437" w:rsidRDefault="003B1DBD" w:rsidP="003B1DBD">
      <w:pPr>
        <w:pStyle w:val="Telobesedila"/>
        <w:jc w:val="both"/>
        <w:rPr>
          <w:rFonts w:ascii="Arial Narrow" w:hAnsi="Arial Narrow"/>
          <w:bCs/>
        </w:rPr>
      </w:pPr>
    </w:p>
    <w:p w:rsidR="003B1DBD" w:rsidRPr="00952437" w:rsidRDefault="003B1DBD" w:rsidP="003B1DBD">
      <w:pPr>
        <w:pStyle w:val="Telobesedila"/>
        <w:jc w:val="both"/>
        <w:rPr>
          <w:rFonts w:ascii="Arial Narrow" w:hAnsi="Arial Narrow"/>
          <w:bCs/>
        </w:rPr>
      </w:pPr>
      <w:r w:rsidRPr="00952437">
        <w:rPr>
          <w:rFonts w:ascii="Arial Narrow" w:hAnsi="Arial Narrow"/>
          <w:bCs/>
        </w:rPr>
        <w:t xml:space="preserve">V primeru, da bo naročnik dokončno prekinil nabavo blaga pri prvo uvrščeni stranki znotraj posameznega obdobja, bo za preostali čas do izteka veljavnosti pogodbenega obdobja sklenil aneks k pogodbi z drugim najugodnejšim ponudnikom – stranko okvirnega sporazuma, po cenah iz ponudbe za posamezno obdobje. </w:t>
      </w:r>
    </w:p>
    <w:p w:rsidR="003B1DBD" w:rsidRPr="00952437" w:rsidRDefault="003B1DBD" w:rsidP="003B1DBD">
      <w:pPr>
        <w:pStyle w:val="xl38"/>
        <w:spacing w:before="0" w:beforeAutospacing="0" w:after="0" w:afterAutospacing="0"/>
        <w:rPr>
          <w:rFonts w:ascii="Arial Narrow" w:eastAsia="Times New Roman" w:hAnsi="Arial Narrow"/>
          <w:b w:val="0"/>
        </w:rPr>
      </w:pPr>
    </w:p>
    <w:p w:rsidR="003B1DBD" w:rsidRPr="00952437" w:rsidRDefault="003B1DBD" w:rsidP="003B1DBD">
      <w:pPr>
        <w:numPr>
          <w:ilvl w:val="0"/>
          <w:numId w:val="19"/>
        </w:numPr>
        <w:tabs>
          <w:tab w:val="num" w:pos="567"/>
        </w:tabs>
        <w:ind w:hanging="294"/>
        <w:jc w:val="center"/>
        <w:rPr>
          <w:rFonts w:ascii="Arial Narrow" w:hAnsi="Arial Narrow"/>
        </w:rPr>
      </w:pPr>
      <w:r w:rsidRPr="00952437">
        <w:rPr>
          <w:rFonts w:ascii="Arial Narrow" w:hAnsi="Arial Narrow"/>
        </w:rPr>
        <w:t>člen</w:t>
      </w:r>
    </w:p>
    <w:p w:rsidR="003B1DBD" w:rsidRPr="00952437" w:rsidRDefault="003B1DBD" w:rsidP="003B1DBD">
      <w:pPr>
        <w:tabs>
          <w:tab w:val="num" w:pos="567"/>
        </w:tabs>
        <w:ind w:left="720"/>
        <w:rPr>
          <w:rFonts w:ascii="Arial Narrow" w:hAnsi="Arial Narrow"/>
        </w:rPr>
      </w:pPr>
    </w:p>
    <w:p w:rsidR="003B1DBD" w:rsidRPr="00952437" w:rsidRDefault="003B1DBD" w:rsidP="003B1DBD">
      <w:pPr>
        <w:pStyle w:val="Telobesedila"/>
        <w:ind w:left="360"/>
        <w:jc w:val="center"/>
        <w:rPr>
          <w:rFonts w:ascii="Arial Narrow" w:hAnsi="Arial Narrow"/>
        </w:rPr>
      </w:pPr>
      <w:r w:rsidRPr="00952437">
        <w:rPr>
          <w:rFonts w:ascii="Arial Narrow" w:hAnsi="Arial Narrow"/>
        </w:rPr>
        <w:t>PREVZEM BLAGA</w:t>
      </w:r>
    </w:p>
    <w:p w:rsidR="003B1DBD" w:rsidRPr="00952437" w:rsidRDefault="003B1DBD" w:rsidP="003B1DBD">
      <w:pPr>
        <w:pStyle w:val="Telobesedila"/>
        <w:jc w:val="both"/>
        <w:rPr>
          <w:rFonts w:ascii="Arial Narrow" w:hAnsi="Arial Narrow"/>
        </w:rPr>
      </w:pPr>
    </w:p>
    <w:p w:rsidR="003B1DBD" w:rsidRPr="00952437" w:rsidRDefault="003B1DBD" w:rsidP="003B1DBD">
      <w:pPr>
        <w:pStyle w:val="Telobesedila"/>
        <w:jc w:val="both"/>
        <w:rPr>
          <w:rFonts w:ascii="Arial Narrow" w:hAnsi="Arial Narrow"/>
        </w:rPr>
      </w:pPr>
      <w:r w:rsidRPr="00952437">
        <w:rPr>
          <w:rFonts w:ascii="Arial Narrow" w:hAnsi="Arial Narrow"/>
        </w:rPr>
        <w:t xml:space="preserve">Naročnik se obvezuje naročeno blago v celoti prevzeti na podlagi dobavnice. Dobavnica mora biti napisana v slovenskem jeziku. </w:t>
      </w:r>
    </w:p>
    <w:p w:rsidR="003B1DBD" w:rsidRPr="00952437" w:rsidRDefault="003B1DBD" w:rsidP="003B1DBD">
      <w:pPr>
        <w:rPr>
          <w:rFonts w:ascii="Arial Narrow" w:hAnsi="Arial Narrow"/>
        </w:rPr>
      </w:pPr>
    </w:p>
    <w:p w:rsidR="003B1DBD" w:rsidRPr="00952437" w:rsidRDefault="003B1DBD" w:rsidP="003B1DBD">
      <w:pPr>
        <w:numPr>
          <w:ilvl w:val="0"/>
          <w:numId w:val="19"/>
        </w:numPr>
        <w:tabs>
          <w:tab w:val="num" w:pos="567"/>
        </w:tabs>
        <w:ind w:left="567" w:hanging="141"/>
        <w:jc w:val="center"/>
        <w:rPr>
          <w:rFonts w:ascii="Arial Narrow" w:hAnsi="Arial Narrow"/>
        </w:rPr>
      </w:pPr>
      <w:r w:rsidRPr="00952437">
        <w:rPr>
          <w:rFonts w:ascii="Arial Narrow" w:hAnsi="Arial Narrow"/>
        </w:rPr>
        <w:t>člen</w:t>
      </w:r>
    </w:p>
    <w:p w:rsidR="003B1DBD" w:rsidRPr="00952437" w:rsidRDefault="003B1DBD" w:rsidP="003B1DBD">
      <w:pPr>
        <w:jc w:val="both"/>
        <w:rPr>
          <w:rFonts w:ascii="Arial Narrow" w:hAnsi="Arial Narrow"/>
          <w:highlight w:val="yellow"/>
        </w:rPr>
      </w:pPr>
    </w:p>
    <w:p w:rsidR="003B1DBD" w:rsidRPr="00952437" w:rsidRDefault="003B1DBD" w:rsidP="003B1DBD">
      <w:pPr>
        <w:tabs>
          <w:tab w:val="left" w:pos="993"/>
          <w:tab w:val="left" w:pos="1560"/>
        </w:tabs>
        <w:jc w:val="both"/>
        <w:rPr>
          <w:rFonts w:ascii="Arial Narrow" w:hAnsi="Arial Narrow"/>
        </w:rPr>
      </w:pPr>
      <w:r w:rsidRPr="00952437">
        <w:rPr>
          <w:rFonts w:ascii="Arial Narrow" w:hAnsi="Arial Narrow"/>
        </w:rPr>
        <w:t>Dobavljeno blago mora po vseh karakteristikah ustrezati strokovnim zahtevam iz javnega naročila, posameznega povpraševanja, pravilom stroke in ponudbe št. ___________ z dne _________.</w:t>
      </w:r>
    </w:p>
    <w:p w:rsidR="003B1DBD" w:rsidRPr="00952437" w:rsidRDefault="003B1DBD" w:rsidP="003B1DBD">
      <w:pPr>
        <w:tabs>
          <w:tab w:val="left" w:pos="993"/>
          <w:tab w:val="left" w:pos="1560"/>
        </w:tabs>
        <w:jc w:val="both"/>
        <w:rPr>
          <w:rFonts w:ascii="Arial Narrow" w:hAnsi="Arial Narrow"/>
        </w:rPr>
      </w:pPr>
    </w:p>
    <w:p w:rsidR="003B1DBD" w:rsidRPr="00952437" w:rsidRDefault="003B1DBD" w:rsidP="003B1DBD">
      <w:pPr>
        <w:tabs>
          <w:tab w:val="left" w:pos="993"/>
          <w:tab w:val="left" w:pos="1560"/>
        </w:tabs>
        <w:jc w:val="both"/>
        <w:rPr>
          <w:rFonts w:ascii="Arial Narrow" w:hAnsi="Arial Narrow"/>
        </w:rPr>
      </w:pPr>
    </w:p>
    <w:p w:rsidR="003B1DBD" w:rsidRPr="00952437" w:rsidRDefault="003B1DBD" w:rsidP="003B1DBD">
      <w:pPr>
        <w:jc w:val="both"/>
        <w:rPr>
          <w:rFonts w:ascii="Arial Narrow" w:hAnsi="Arial Narrow"/>
        </w:rPr>
      </w:pPr>
      <w:r w:rsidRPr="00952437">
        <w:rPr>
          <w:rFonts w:ascii="Arial Narrow" w:hAnsi="Arial Narrow"/>
        </w:rPr>
        <w:t xml:space="preserve">V primeru tehnološkega napredka za artikle, ki so predmet pogodbe in ki se pojavi tekom izvajanja pogodbe, se lahko starejša verzija artikla zamenja z novim. Takšna zamenjava se pisno dokumentira in </w:t>
      </w:r>
      <w:r w:rsidRPr="00952437">
        <w:rPr>
          <w:rFonts w:ascii="Arial Narrow" w:hAnsi="Arial Narrow"/>
        </w:rPr>
        <w:lastRenderedPageBreak/>
        <w:t xml:space="preserve">mora biti potrjena s strani obeh strank, prav tako pa se zaradi takšne spremembe ne sme povišati cena posameznega artikla. </w:t>
      </w:r>
    </w:p>
    <w:p w:rsidR="003B1DBD" w:rsidRPr="00952437" w:rsidRDefault="003B1DBD" w:rsidP="003B1DBD">
      <w:pPr>
        <w:tabs>
          <w:tab w:val="left" w:pos="993"/>
          <w:tab w:val="left" w:pos="1560"/>
        </w:tabs>
        <w:jc w:val="both"/>
        <w:rPr>
          <w:rFonts w:ascii="Arial Narrow" w:hAnsi="Arial Narrow"/>
        </w:rPr>
      </w:pPr>
    </w:p>
    <w:p w:rsidR="003B1DBD" w:rsidRPr="00952437" w:rsidRDefault="003B1DBD" w:rsidP="003B1DBD">
      <w:pPr>
        <w:numPr>
          <w:ilvl w:val="0"/>
          <w:numId w:val="19"/>
        </w:numPr>
        <w:tabs>
          <w:tab w:val="num" w:pos="567"/>
        </w:tabs>
        <w:ind w:hanging="294"/>
        <w:jc w:val="center"/>
        <w:rPr>
          <w:rFonts w:ascii="Arial Narrow" w:hAnsi="Arial Narrow"/>
        </w:rPr>
      </w:pPr>
      <w:r w:rsidRPr="00952437">
        <w:rPr>
          <w:rFonts w:ascii="Arial Narrow" w:hAnsi="Arial Narrow"/>
        </w:rPr>
        <w:t>člen</w:t>
      </w:r>
    </w:p>
    <w:p w:rsidR="003B1DBD" w:rsidRPr="00952437" w:rsidRDefault="003B1DBD" w:rsidP="003B1DBD">
      <w:pPr>
        <w:tabs>
          <w:tab w:val="num" w:pos="567"/>
        </w:tabs>
        <w:ind w:left="720"/>
        <w:rPr>
          <w:rFonts w:ascii="Arial Narrow" w:hAnsi="Arial Narrow"/>
        </w:rPr>
      </w:pPr>
    </w:p>
    <w:p w:rsidR="003B1DBD" w:rsidRPr="00952437" w:rsidRDefault="003B1DBD" w:rsidP="003B1DBD">
      <w:pPr>
        <w:pStyle w:val="Telobesedila"/>
        <w:jc w:val="center"/>
        <w:rPr>
          <w:rFonts w:ascii="Arial Narrow" w:hAnsi="Arial Narrow"/>
        </w:rPr>
      </w:pPr>
      <w:r w:rsidRPr="00952437">
        <w:rPr>
          <w:rFonts w:ascii="Arial Narrow" w:hAnsi="Arial Narrow"/>
        </w:rPr>
        <w:t>KAKOVOST BLAGA</w:t>
      </w:r>
    </w:p>
    <w:p w:rsidR="003B1DBD" w:rsidRPr="00952437" w:rsidRDefault="003B1DBD" w:rsidP="003B1DBD">
      <w:pPr>
        <w:pStyle w:val="Telobesedila"/>
        <w:jc w:val="both"/>
        <w:rPr>
          <w:rFonts w:ascii="Arial Narrow" w:hAnsi="Arial Narrow"/>
          <w:iCs/>
        </w:rPr>
      </w:pPr>
    </w:p>
    <w:p w:rsidR="003B1DBD" w:rsidRPr="00952437" w:rsidRDefault="003B1DBD" w:rsidP="003B1DBD">
      <w:pPr>
        <w:pStyle w:val="Telobesedila"/>
        <w:jc w:val="both"/>
        <w:rPr>
          <w:rFonts w:ascii="Arial Narrow" w:hAnsi="Arial Narrow"/>
          <w:iCs/>
        </w:rPr>
      </w:pPr>
      <w:r w:rsidRPr="00952437">
        <w:rPr>
          <w:rFonts w:ascii="Arial Narrow" w:hAnsi="Arial Narrow"/>
          <w:iCs/>
        </w:rPr>
        <w:t xml:space="preserve">Kakovost blaga mora ustrezati vsem strokovnim zahtevam, opisom in karakteristikam, ki so bili dani v okviru razpisne in ponudbene dokumentacije ter obstoječim standardom in deklarirani kakovosti na embalaži blaga. </w:t>
      </w:r>
    </w:p>
    <w:p w:rsidR="003B1DBD" w:rsidRPr="00952437" w:rsidRDefault="003B1DBD" w:rsidP="003B1DBD">
      <w:pPr>
        <w:pStyle w:val="Telobesedila"/>
        <w:jc w:val="both"/>
        <w:rPr>
          <w:rFonts w:ascii="Arial Narrow" w:hAnsi="Arial Narrow"/>
        </w:rPr>
      </w:pPr>
    </w:p>
    <w:p w:rsidR="003B1DBD" w:rsidRPr="00952437" w:rsidRDefault="003B1DBD" w:rsidP="003B1DBD">
      <w:pPr>
        <w:numPr>
          <w:ilvl w:val="0"/>
          <w:numId w:val="19"/>
        </w:numPr>
        <w:tabs>
          <w:tab w:val="num" w:pos="567"/>
        </w:tabs>
        <w:ind w:left="567" w:hanging="141"/>
        <w:jc w:val="center"/>
        <w:rPr>
          <w:rFonts w:ascii="Arial Narrow" w:hAnsi="Arial Narrow"/>
        </w:rPr>
      </w:pPr>
      <w:r w:rsidRPr="00952437">
        <w:rPr>
          <w:rFonts w:ascii="Arial Narrow" w:hAnsi="Arial Narrow"/>
        </w:rPr>
        <w:t>člen</w:t>
      </w:r>
    </w:p>
    <w:p w:rsidR="003B1DBD" w:rsidRPr="00952437" w:rsidRDefault="003B1DBD" w:rsidP="003B1DBD">
      <w:pPr>
        <w:pStyle w:val="ASB2"/>
        <w:jc w:val="right"/>
        <w:rPr>
          <w:rFonts w:ascii="Arial Narrow" w:hAnsi="Arial Narrow" w:cs="Arial"/>
          <w:szCs w:val="24"/>
          <w:lang w:val="sl-SI"/>
        </w:rPr>
      </w:pPr>
    </w:p>
    <w:p w:rsidR="003B1DBD" w:rsidRPr="00952437" w:rsidRDefault="003B1DBD" w:rsidP="003B1DBD">
      <w:pPr>
        <w:pStyle w:val="ASB2"/>
        <w:rPr>
          <w:rFonts w:ascii="Arial Narrow" w:hAnsi="Arial Narrow" w:cs="Arial"/>
          <w:szCs w:val="24"/>
          <w:lang w:val="sl-SI"/>
        </w:rPr>
      </w:pPr>
      <w:r w:rsidRPr="00952437">
        <w:rPr>
          <w:rFonts w:ascii="Arial Narrow" w:hAnsi="Arial Narrow" w:cs="Arial"/>
          <w:szCs w:val="24"/>
          <w:lang w:val="sl-SI"/>
        </w:rPr>
        <w:t>Stranke naročniku tudi zagotavljajo:</w:t>
      </w:r>
    </w:p>
    <w:p w:rsidR="003B1DBD" w:rsidRPr="00952437" w:rsidRDefault="003B1DBD" w:rsidP="003B1DBD">
      <w:pPr>
        <w:pStyle w:val="Navadensplet"/>
        <w:numPr>
          <w:ilvl w:val="0"/>
          <w:numId w:val="17"/>
        </w:numPr>
        <w:tabs>
          <w:tab w:val="clear" w:pos="1860"/>
          <w:tab w:val="num" w:pos="993"/>
        </w:tabs>
        <w:ind w:left="993" w:hanging="426"/>
        <w:jc w:val="both"/>
        <w:rPr>
          <w:rFonts w:ascii="Arial Narrow" w:hAnsi="Arial Narrow" w:cs="Arial"/>
        </w:rPr>
      </w:pPr>
      <w:r w:rsidRPr="00952437">
        <w:rPr>
          <w:rFonts w:ascii="Arial Narrow" w:hAnsi="Arial Narrow" w:cs="Arial"/>
        </w:rPr>
        <w:t xml:space="preserve">v primeru, da pride do zamenjave artiklov (proizvajalca, ponudnikov naziv blaga in kataloške številke), za katere imajo stranke okvirnega sporazuma priznano sposobnost (nekega artikla ni več na trgu npr. zaradi prenehanja proizvodnje ali težav z uvozom, ….) mora dobavitelj - stranka okvirnega sporazuma pred pričetkom dobav novega blaga naročniku predložiti razloge za zamenjavo blaga in dokazila, da je novi artikel kakovostno in funkcionalno enakovreden prejšnjemu ter od naročnika pridobiti pisno soglasje za zamenjavo artikla; </w:t>
      </w:r>
    </w:p>
    <w:p w:rsidR="003B1DBD" w:rsidRDefault="003B1DBD" w:rsidP="003B1DBD">
      <w:pPr>
        <w:pStyle w:val="ASB2"/>
        <w:numPr>
          <w:ilvl w:val="1"/>
          <w:numId w:val="17"/>
        </w:numPr>
        <w:tabs>
          <w:tab w:val="clear" w:pos="1860"/>
          <w:tab w:val="num" w:pos="993"/>
        </w:tabs>
        <w:ind w:left="993" w:hanging="426"/>
        <w:jc w:val="both"/>
        <w:rPr>
          <w:rFonts w:ascii="Arial Narrow" w:hAnsi="Arial Narrow" w:cs="Arial"/>
          <w:szCs w:val="24"/>
          <w:lang w:val="sl-SI"/>
        </w:rPr>
      </w:pPr>
      <w:r w:rsidRPr="00952437">
        <w:rPr>
          <w:rFonts w:ascii="Arial Narrow" w:hAnsi="Arial Narrow" w:cs="Arial"/>
          <w:szCs w:val="24"/>
          <w:lang w:val="sl-SI"/>
        </w:rPr>
        <w:t>da bo dobavitelj nosil vse stroške, ki bi nastali zaradi odpoklica blaga zaradi napake, storjene s strani dobavitelja oziroma proizvajalca blaga.</w:t>
      </w:r>
    </w:p>
    <w:p w:rsidR="003B1DBD" w:rsidRDefault="003B1DBD" w:rsidP="003B1DBD">
      <w:pPr>
        <w:pStyle w:val="ASB2"/>
        <w:jc w:val="both"/>
        <w:rPr>
          <w:rFonts w:ascii="Arial Narrow" w:hAnsi="Arial Narrow" w:cs="Arial"/>
          <w:szCs w:val="24"/>
          <w:lang w:val="sl-SI"/>
        </w:rPr>
      </w:pPr>
    </w:p>
    <w:p w:rsidR="003B1DBD" w:rsidRPr="00952437" w:rsidRDefault="003B1DBD" w:rsidP="003B1DBD">
      <w:pPr>
        <w:pStyle w:val="ASB2"/>
        <w:ind w:left="993"/>
        <w:jc w:val="both"/>
        <w:rPr>
          <w:rFonts w:ascii="Arial Narrow" w:hAnsi="Arial Narrow" w:cs="Arial"/>
          <w:szCs w:val="24"/>
          <w:lang w:val="sl-SI"/>
        </w:rPr>
      </w:pPr>
    </w:p>
    <w:p w:rsidR="003B1DBD" w:rsidRPr="00952437" w:rsidRDefault="003B1DBD" w:rsidP="003B1DBD">
      <w:pPr>
        <w:numPr>
          <w:ilvl w:val="0"/>
          <w:numId w:val="19"/>
        </w:numPr>
        <w:tabs>
          <w:tab w:val="num" w:pos="567"/>
        </w:tabs>
        <w:ind w:hanging="294"/>
        <w:jc w:val="center"/>
        <w:rPr>
          <w:rFonts w:ascii="Arial Narrow" w:hAnsi="Arial Narrow"/>
        </w:rPr>
      </w:pPr>
      <w:r w:rsidRPr="00952437">
        <w:rPr>
          <w:rFonts w:ascii="Arial Narrow" w:hAnsi="Arial Narrow"/>
        </w:rPr>
        <w:t>člen</w:t>
      </w:r>
    </w:p>
    <w:p w:rsidR="003B1DBD" w:rsidRPr="00952437" w:rsidRDefault="003B1DBD" w:rsidP="003B1DBD">
      <w:pPr>
        <w:pStyle w:val="Navadensplet"/>
        <w:jc w:val="both"/>
        <w:rPr>
          <w:rFonts w:ascii="Arial Narrow" w:hAnsi="Arial Narrow" w:cs="Arial"/>
        </w:rPr>
      </w:pPr>
      <w:r w:rsidRPr="00952437">
        <w:rPr>
          <w:rFonts w:ascii="Arial Narrow" w:hAnsi="Arial Narrow" w:cs="Arial"/>
        </w:rPr>
        <w:t xml:space="preserve">Naročnik si pridržuje pravico, da reklamira kakovostno neustrezno blago in blago, za katerega ob dobavah ugotovi, da ne izpolnjuje pogojev in strokovnih zahtev naročnika ter da v kolikor ne pride do rešitve reklamacije med dobaviteljem – stranko okvirnega sporazuma in naročnikom, izloči kakovostno neustrezno blago in stranki odvzame sposobnost (jo izloči iz okvirnega sporazuma za posamezno vrsto blaga).  </w:t>
      </w:r>
    </w:p>
    <w:p w:rsidR="003B1DBD" w:rsidRPr="00952437" w:rsidRDefault="003B1DBD" w:rsidP="003B1DBD">
      <w:pPr>
        <w:numPr>
          <w:ilvl w:val="0"/>
          <w:numId w:val="19"/>
        </w:numPr>
        <w:tabs>
          <w:tab w:val="num" w:pos="567"/>
        </w:tabs>
        <w:ind w:hanging="294"/>
        <w:jc w:val="center"/>
        <w:rPr>
          <w:rFonts w:ascii="Arial Narrow" w:hAnsi="Arial Narrow"/>
        </w:rPr>
      </w:pPr>
      <w:r w:rsidRPr="00952437">
        <w:rPr>
          <w:rFonts w:ascii="Arial Narrow" w:hAnsi="Arial Narrow"/>
        </w:rPr>
        <w:t>člen</w:t>
      </w:r>
    </w:p>
    <w:p w:rsidR="003B1DBD" w:rsidRPr="00952437" w:rsidRDefault="003B1DBD" w:rsidP="003B1DBD">
      <w:pPr>
        <w:tabs>
          <w:tab w:val="num" w:pos="567"/>
        </w:tabs>
        <w:ind w:left="720"/>
        <w:rPr>
          <w:rFonts w:ascii="Arial Narrow" w:hAnsi="Arial Narrow"/>
        </w:rPr>
      </w:pPr>
    </w:p>
    <w:p w:rsidR="003B1DBD" w:rsidRPr="00952437" w:rsidRDefault="003B1DBD" w:rsidP="003B1DBD">
      <w:pPr>
        <w:ind w:left="1440" w:hanging="589"/>
        <w:jc w:val="center"/>
        <w:rPr>
          <w:rFonts w:ascii="Arial Narrow" w:hAnsi="Arial Narrow"/>
        </w:rPr>
      </w:pPr>
      <w:r w:rsidRPr="00952437">
        <w:rPr>
          <w:rFonts w:ascii="Arial Narrow" w:hAnsi="Arial Narrow"/>
        </w:rPr>
        <w:t>PLAČILNI POGOJI</w:t>
      </w:r>
    </w:p>
    <w:p w:rsidR="003B1DBD" w:rsidRPr="00952437" w:rsidRDefault="003B1DBD" w:rsidP="003B1DBD">
      <w:pPr>
        <w:ind w:left="1440"/>
        <w:rPr>
          <w:rFonts w:ascii="Arial Narrow" w:hAnsi="Arial Narrow"/>
        </w:rPr>
      </w:pPr>
    </w:p>
    <w:p w:rsidR="003B1DBD" w:rsidRPr="00952437" w:rsidRDefault="003B1DBD" w:rsidP="003B1DBD">
      <w:pPr>
        <w:pStyle w:val="Telobesedila"/>
        <w:jc w:val="both"/>
        <w:rPr>
          <w:rFonts w:ascii="Arial Narrow" w:hAnsi="Arial Narrow"/>
          <w:bCs/>
        </w:rPr>
      </w:pPr>
      <w:r w:rsidRPr="00952437">
        <w:rPr>
          <w:rFonts w:ascii="Arial Narrow" w:hAnsi="Arial Narrow"/>
          <w:bCs/>
        </w:rPr>
        <w:t>Naročnik bo skupno vrednost prejetega blaga plačal na osnovi pravilno izstavljenega računa na transakcijske račune izbranih strank in njihovih morebitnih podizvajalcev, v roku 60 dni od datuma uradnega prejema računa (v kolikor veljavni predpisi ne določajo drugače), ki bo izstavljen po opravljenih dobavah blaga</w:t>
      </w:r>
      <w:r w:rsidRPr="00952437">
        <w:rPr>
          <w:rFonts w:ascii="Arial Narrow" w:hAnsi="Arial Narrow"/>
          <w:bCs/>
          <w:iCs/>
        </w:rPr>
        <w:t>.</w:t>
      </w:r>
    </w:p>
    <w:p w:rsidR="003B1DBD" w:rsidRPr="00952437" w:rsidRDefault="003B1DBD" w:rsidP="003B1DBD">
      <w:pPr>
        <w:pStyle w:val="Telobesedila"/>
        <w:jc w:val="both"/>
        <w:rPr>
          <w:rFonts w:ascii="Arial Narrow" w:hAnsi="Arial Narrow"/>
          <w:bCs/>
        </w:rPr>
      </w:pPr>
      <w:r w:rsidRPr="00952437">
        <w:rPr>
          <w:rFonts w:ascii="Arial Narrow" w:hAnsi="Arial Narrow"/>
          <w:bCs/>
        </w:rPr>
        <w:t>V primeru zamude s plačilom lahko stranka naročniku zaračuna zakonske zamudne obresti.</w:t>
      </w:r>
    </w:p>
    <w:p w:rsidR="003B1DBD" w:rsidRPr="00952437" w:rsidRDefault="003B1DBD" w:rsidP="003B1DBD">
      <w:pPr>
        <w:ind w:left="1440"/>
        <w:rPr>
          <w:rFonts w:ascii="Arial Narrow" w:hAnsi="Arial Narrow"/>
        </w:rPr>
      </w:pPr>
    </w:p>
    <w:p w:rsidR="003B1DBD" w:rsidRPr="00952437" w:rsidRDefault="003B1DBD" w:rsidP="003B1DBD">
      <w:pPr>
        <w:numPr>
          <w:ilvl w:val="0"/>
          <w:numId w:val="19"/>
        </w:numPr>
        <w:tabs>
          <w:tab w:val="num" w:pos="567"/>
        </w:tabs>
        <w:ind w:left="567" w:hanging="141"/>
        <w:jc w:val="center"/>
        <w:rPr>
          <w:rFonts w:ascii="Arial Narrow" w:hAnsi="Arial Narrow"/>
        </w:rPr>
      </w:pPr>
      <w:r w:rsidRPr="00952437">
        <w:rPr>
          <w:rFonts w:ascii="Arial Narrow" w:hAnsi="Arial Narrow"/>
        </w:rPr>
        <w:t>člen</w:t>
      </w:r>
    </w:p>
    <w:p w:rsidR="003B1DBD" w:rsidRPr="00952437" w:rsidRDefault="003B1DBD" w:rsidP="003B1DBD">
      <w:pPr>
        <w:tabs>
          <w:tab w:val="num" w:pos="567"/>
        </w:tabs>
        <w:ind w:left="567"/>
        <w:rPr>
          <w:rFonts w:ascii="Arial Narrow" w:hAnsi="Arial Narrow"/>
        </w:rPr>
      </w:pPr>
    </w:p>
    <w:p w:rsidR="003B1DBD" w:rsidRPr="00952437" w:rsidRDefault="003B1DBD" w:rsidP="003B1DBD">
      <w:pPr>
        <w:rPr>
          <w:rFonts w:ascii="Arial Narrow" w:hAnsi="Arial Narrow"/>
        </w:rPr>
      </w:pPr>
      <w:r w:rsidRPr="00952437">
        <w:rPr>
          <w:rFonts w:ascii="Arial Narrow" w:hAnsi="Arial Narrow"/>
        </w:rPr>
        <w:t>SKRBNIK SPORAZUMA</w:t>
      </w:r>
    </w:p>
    <w:p w:rsidR="003B1DBD" w:rsidRPr="00952437" w:rsidRDefault="003B1DBD" w:rsidP="003B1DBD">
      <w:pPr>
        <w:rPr>
          <w:rFonts w:ascii="Arial Narrow" w:hAnsi="Arial Narrow"/>
        </w:rPr>
      </w:pPr>
    </w:p>
    <w:p w:rsidR="003B1DBD" w:rsidRPr="00952437" w:rsidRDefault="003B1DBD" w:rsidP="003B1DBD">
      <w:pPr>
        <w:rPr>
          <w:rFonts w:ascii="Arial Narrow" w:hAnsi="Arial Narrow"/>
          <w:lang w:val="de-DE"/>
        </w:rPr>
      </w:pPr>
      <w:proofErr w:type="spellStart"/>
      <w:r w:rsidRPr="00952437">
        <w:rPr>
          <w:rFonts w:ascii="Arial Narrow" w:hAnsi="Arial Narrow"/>
          <w:lang w:val="de-DE"/>
        </w:rPr>
        <w:t>Skrbnik</w:t>
      </w:r>
      <w:proofErr w:type="spellEnd"/>
      <w:r w:rsidRPr="00952437">
        <w:rPr>
          <w:rFonts w:ascii="Arial Narrow" w:hAnsi="Arial Narrow"/>
          <w:lang w:val="de-DE"/>
        </w:rPr>
        <w:t xml:space="preserve"> </w:t>
      </w:r>
      <w:proofErr w:type="spellStart"/>
      <w:r w:rsidRPr="00952437">
        <w:rPr>
          <w:rFonts w:ascii="Arial Narrow" w:hAnsi="Arial Narrow"/>
          <w:lang w:val="de-DE"/>
        </w:rPr>
        <w:t>okvirnega</w:t>
      </w:r>
      <w:proofErr w:type="spellEnd"/>
      <w:r w:rsidRPr="00952437">
        <w:rPr>
          <w:rFonts w:ascii="Arial Narrow" w:hAnsi="Arial Narrow"/>
          <w:lang w:val="de-DE"/>
        </w:rPr>
        <w:t xml:space="preserve"> </w:t>
      </w:r>
      <w:proofErr w:type="spellStart"/>
      <w:r w:rsidRPr="00952437">
        <w:rPr>
          <w:rFonts w:ascii="Arial Narrow" w:hAnsi="Arial Narrow"/>
          <w:lang w:val="de-DE"/>
        </w:rPr>
        <w:t>sporazuma</w:t>
      </w:r>
      <w:proofErr w:type="spellEnd"/>
      <w:r w:rsidRPr="00952437">
        <w:rPr>
          <w:rFonts w:ascii="Arial Narrow" w:hAnsi="Arial Narrow"/>
          <w:lang w:val="de-DE"/>
        </w:rPr>
        <w:t xml:space="preserve"> </w:t>
      </w:r>
      <w:proofErr w:type="spellStart"/>
      <w:r w:rsidRPr="00952437">
        <w:rPr>
          <w:rFonts w:ascii="Arial Narrow" w:hAnsi="Arial Narrow"/>
          <w:lang w:val="de-DE"/>
        </w:rPr>
        <w:t>za</w:t>
      </w:r>
      <w:proofErr w:type="spellEnd"/>
      <w:r w:rsidRPr="00952437">
        <w:rPr>
          <w:rFonts w:ascii="Arial Narrow" w:hAnsi="Arial Narrow"/>
          <w:lang w:val="de-DE"/>
        </w:rPr>
        <w:t xml:space="preserve"> </w:t>
      </w:r>
      <w:proofErr w:type="spellStart"/>
      <w:r w:rsidRPr="00952437">
        <w:rPr>
          <w:rFonts w:ascii="Arial Narrow" w:hAnsi="Arial Narrow"/>
          <w:lang w:val="de-DE"/>
        </w:rPr>
        <w:t>naročnika</w:t>
      </w:r>
      <w:proofErr w:type="spellEnd"/>
      <w:r w:rsidRPr="00952437">
        <w:rPr>
          <w:rFonts w:ascii="Arial Narrow" w:hAnsi="Arial Narrow"/>
          <w:lang w:val="de-DE"/>
        </w:rPr>
        <w:t xml:space="preserve"> je: _________________________</w:t>
      </w:r>
    </w:p>
    <w:p w:rsidR="003B1DBD" w:rsidRPr="00952437" w:rsidRDefault="003B1DBD" w:rsidP="003B1DBD">
      <w:pPr>
        <w:rPr>
          <w:rFonts w:ascii="Arial Narrow" w:hAnsi="Arial Narrow"/>
          <w:lang w:val="de-DE"/>
        </w:rPr>
      </w:pPr>
      <w:proofErr w:type="spellStart"/>
      <w:r w:rsidRPr="00952437">
        <w:rPr>
          <w:rFonts w:ascii="Arial Narrow" w:hAnsi="Arial Narrow"/>
          <w:lang w:val="de-DE"/>
        </w:rPr>
        <w:t>Skrbnik</w:t>
      </w:r>
      <w:proofErr w:type="spellEnd"/>
      <w:r w:rsidRPr="00952437">
        <w:rPr>
          <w:rFonts w:ascii="Arial Narrow" w:hAnsi="Arial Narrow"/>
          <w:lang w:val="de-DE"/>
        </w:rPr>
        <w:t xml:space="preserve"> </w:t>
      </w:r>
      <w:proofErr w:type="spellStart"/>
      <w:r w:rsidRPr="00952437">
        <w:rPr>
          <w:rFonts w:ascii="Arial Narrow" w:hAnsi="Arial Narrow"/>
          <w:lang w:val="de-DE"/>
        </w:rPr>
        <w:t>okvinega</w:t>
      </w:r>
      <w:proofErr w:type="spellEnd"/>
      <w:r w:rsidRPr="00952437">
        <w:rPr>
          <w:rFonts w:ascii="Arial Narrow" w:hAnsi="Arial Narrow"/>
          <w:lang w:val="de-DE"/>
        </w:rPr>
        <w:t xml:space="preserve"> </w:t>
      </w:r>
      <w:proofErr w:type="spellStart"/>
      <w:r w:rsidRPr="00952437">
        <w:rPr>
          <w:rFonts w:ascii="Arial Narrow" w:hAnsi="Arial Narrow"/>
          <w:lang w:val="de-DE"/>
        </w:rPr>
        <w:t>sporazuma</w:t>
      </w:r>
      <w:proofErr w:type="spellEnd"/>
      <w:r w:rsidRPr="00952437">
        <w:rPr>
          <w:rFonts w:ascii="Arial Narrow" w:hAnsi="Arial Narrow"/>
          <w:lang w:val="de-DE"/>
        </w:rPr>
        <w:t xml:space="preserve"> s </w:t>
      </w:r>
      <w:proofErr w:type="spellStart"/>
      <w:r w:rsidRPr="00952437">
        <w:rPr>
          <w:rFonts w:ascii="Arial Narrow" w:hAnsi="Arial Narrow"/>
          <w:lang w:val="de-DE"/>
        </w:rPr>
        <w:t>strani</w:t>
      </w:r>
      <w:proofErr w:type="spellEnd"/>
      <w:r w:rsidRPr="00952437">
        <w:rPr>
          <w:rFonts w:ascii="Arial Narrow" w:hAnsi="Arial Narrow"/>
          <w:lang w:val="de-DE"/>
        </w:rPr>
        <w:t xml:space="preserve"> </w:t>
      </w:r>
      <w:proofErr w:type="spellStart"/>
      <w:r w:rsidRPr="00952437">
        <w:rPr>
          <w:rFonts w:ascii="Arial Narrow" w:hAnsi="Arial Narrow"/>
          <w:lang w:val="de-DE"/>
        </w:rPr>
        <w:t>dobavitelja</w:t>
      </w:r>
      <w:proofErr w:type="spellEnd"/>
      <w:r w:rsidRPr="00952437">
        <w:rPr>
          <w:rFonts w:ascii="Arial Narrow" w:hAnsi="Arial Narrow"/>
          <w:lang w:val="de-DE"/>
        </w:rPr>
        <w:t xml:space="preserve"> je: _____________________</w:t>
      </w:r>
    </w:p>
    <w:p w:rsidR="003B1DBD" w:rsidRPr="00952437" w:rsidRDefault="003B1DBD" w:rsidP="003B1DBD">
      <w:pPr>
        <w:rPr>
          <w:rFonts w:ascii="Arial Narrow" w:hAnsi="Arial Narrow"/>
          <w:lang w:val="de-DE"/>
        </w:rPr>
      </w:pPr>
    </w:p>
    <w:p w:rsidR="003B1DBD" w:rsidRPr="00952437" w:rsidRDefault="003B1DBD" w:rsidP="003B1DBD">
      <w:pPr>
        <w:pStyle w:val="Telobesedila"/>
        <w:outlineLvl w:val="0"/>
        <w:rPr>
          <w:rFonts w:ascii="Arial Narrow" w:hAnsi="Arial Narrow"/>
          <w:bCs/>
          <w:lang w:val="de-DE"/>
        </w:rPr>
      </w:pPr>
    </w:p>
    <w:p w:rsidR="003B1DBD" w:rsidRPr="00952437" w:rsidRDefault="003B1DBD" w:rsidP="003B1DBD">
      <w:pPr>
        <w:numPr>
          <w:ilvl w:val="0"/>
          <w:numId w:val="19"/>
        </w:numPr>
        <w:tabs>
          <w:tab w:val="num" w:pos="567"/>
        </w:tabs>
        <w:ind w:hanging="294"/>
        <w:jc w:val="center"/>
        <w:rPr>
          <w:rFonts w:ascii="Arial Narrow" w:hAnsi="Arial Narrow"/>
        </w:rPr>
      </w:pPr>
      <w:r w:rsidRPr="00952437">
        <w:rPr>
          <w:rFonts w:ascii="Arial Narrow" w:hAnsi="Arial Narrow"/>
        </w:rPr>
        <w:t>člen</w:t>
      </w:r>
    </w:p>
    <w:p w:rsidR="003B1DBD" w:rsidRPr="00952437" w:rsidRDefault="003B1DBD" w:rsidP="003B1DBD">
      <w:pPr>
        <w:tabs>
          <w:tab w:val="num" w:pos="567"/>
        </w:tabs>
        <w:ind w:left="720"/>
        <w:rPr>
          <w:rFonts w:ascii="Arial Narrow" w:hAnsi="Arial Narrow"/>
        </w:rPr>
      </w:pPr>
    </w:p>
    <w:p w:rsidR="003B1DBD" w:rsidRPr="00952437" w:rsidRDefault="003B1DBD" w:rsidP="003B1DBD">
      <w:pPr>
        <w:tabs>
          <w:tab w:val="left" w:pos="567"/>
        </w:tabs>
        <w:jc w:val="both"/>
        <w:rPr>
          <w:rFonts w:ascii="Arial Narrow" w:hAnsi="Arial Narrow"/>
        </w:rPr>
      </w:pPr>
      <w:r w:rsidRPr="00952437">
        <w:rPr>
          <w:rFonts w:ascii="Arial Narrow" w:hAnsi="Arial Narrow"/>
        </w:rPr>
        <w:t xml:space="preserve">ZAVAROVANJE OBVEZNOSTI </w:t>
      </w:r>
    </w:p>
    <w:p w:rsidR="003B1DBD" w:rsidRPr="00952437" w:rsidRDefault="003B1DBD" w:rsidP="003B1DBD">
      <w:pPr>
        <w:tabs>
          <w:tab w:val="left" w:pos="567"/>
        </w:tabs>
        <w:jc w:val="both"/>
        <w:rPr>
          <w:rFonts w:ascii="Arial Narrow" w:hAnsi="Arial Narrow"/>
        </w:rPr>
      </w:pPr>
    </w:p>
    <w:p w:rsidR="003B1DBD" w:rsidRPr="00952437" w:rsidRDefault="003B1DBD" w:rsidP="003B1DBD">
      <w:pPr>
        <w:tabs>
          <w:tab w:val="left" w:pos="567"/>
        </w:tabs>
        <w:jc w:val="both"/>
        <w:rPr>
          <w:rFonts w:ascii="Arial Narrow" w:hAnsi="Arial Narrow"/>
        </w:rPr>
      </w:pPr>
      <w:r w:rsidRPr="00952437">
        <w:rPr>
          <w:rFonts w:ascii="Arial Narrow" w:hAnsi="Arial Narrow"/>
        </w:rPr>
        <w:t>V kolikor naročnik ne opredeli drugače v posameznem povpraševanju oziroma odpiranju konkurence:</w:t>
      </w:r>
    </w:p>
    <w:p w:rsidR="003B1DBD" w:rsidRPr="00952437" w:rsidRDefault="003B1DBD" w:rsidP="003B1DBD">
      <w:pPr>
        <w:rPr>
          <w:rFonts w:ascii="Arial Narrow" w:hAnsi="Arial Narrow"/>
          <w:iCs/>
        </w:rPr>
      </w:pPr>
    </w:p>
    <w:p w:rsidR="003B1DBD" w:rsidRPr="00952437" w:rsidRDefault="003B1DBD" w:rsidP="003B1DBD">
      <w:pPr>
        <w:adjustRightInd w:val="0"/>
        <w:jc w:val="both"/>
        <w:rPr>
          <w:rFonts w:ascii="Arial Narrow" w:hAnsi="Arial Narrow"/>
        </w:rPr>
      </w:pPr>
      <w:bookmarkStart w:id="6" w:name="_Hlk95742298"/>
      <w:bookmarkStart w:id="7" w:name="_Hlk50967643"/>
      <w:r w:rsidRPr="00952437">
        <w:rPr>
          <w:rFonts w:ascii="Arial Narrow" w:hAnsi="Arial Narrow"/>
          <w:iCs/>
        </w:rPr>
        <w:t xml:space="preserve">Dobavitelji - stranke </w:t>
      </w:r>
      <w:r w:rsidRPr="00952437">
        <w:rPr>
          <w:rFonts w:ascii="Arial Narrow" w:hAnsi="Arial Narrow"/>
        </w:rPr>
        <w:t>bodo morale v 10 (desetih) dneh po podpisu kupoprodajne pogodbe, k</w:t>
      </w:r>
      <w:r w:rsidRPr="00952437">
        <w:rPr>
          <w:rFonts w:ascii="Arial Narrow" w:hAnsi="Arial Narrow"/>
          <w:iCs/>
        </w:rPr>
        <w:t>ot instrument zavarovanja</w:t>
      </w:r>
      <w:r w:rsidRPr="00952437">
        <w:rPr>
          <w:rFonts w:ascii="Arial Narrow" w:hAnsi="Arial Narrow"/>
        </w:rPr>
        <w:t xml:space="preserve"> predložiti naročniku</w:t>
      </w:r>
      <w:r w:rsidRPr="00952437">
        <w:rPr>
          <w:rFonts w:ascii="Arial Narrow" w:hAnsi="Arial Narrow"/>
          <w:iCs/>
        </w:rPr>
        <w:t xml:space="preserve"> </w:t>
      </w:r>
      <w:r w:rsidRPr="00952437">
        <w:rPr>
          <w:rFonts w:ascii="Arial Narrow" w:hAnsi="Arial Narrow"/>
        </w:rPr>
        <w:t>zavarovanje za dobro izvedbo pogodbenih obveznosti, in sicer</w:t>
      </w:r>
    </w:p>
    <w:p w:rsidR="003B1DBD" w:rsidRPr="00952437" w:rsidRDefault="003B1DBD" w:rsidP="003B1DBD">
      <w:pPr>
        <w:adjustRightInd w:val="0"/>
        <w:jc w:val="both"/>
        <w:rPr>
          <w:rFonts w:ascii="Arial Narrow" w:hAnsi="Arial Narrow"/>
        </w:rPr>
      </w:pPr>
    </w:p>
    <w:p w:rsidR="003B1DBD" w:rsidRPr="00952437" w:rsidRDefault="003B1DBD" w:rsidP="003B1DBD">
      <w:pPr>
        <w:pStyle w:val="Noga"/>
        <w:numPr>
          <w:ilvl w:val="0"/>
          <w:numId w:val="16"/>
        </w:numPr>
        <w:tabs>
          <w:tab w:val="clear" w:pos="4536"/>
          <w:tab w:val="clear" w:pos="9072"/>
        </w:tabs>
        <w:adjustRightInd w:val="0"/>
        <w:jc w:val="both"/>
        <w:rPr>
          <w:rFonts w:ascii="Arial Narrow" w:hAnsi="Arial Narrow"/>
        </w:rPr>
      </w:pPr>
      <w:r w:rsidRPr="00952437">
        <w:rPr>
          <w:rFonts w:ascii="Arial Narrow" w:hAnsi="Arial Narrow"/>
        </w:rPr>
        <w:t xml:space="preserve">Nepreklicno, brezpogojno bančno garancijo, unovčljivo na prvi poziv, ali enakovredno garancijo v Sloveniji registrirane zavarovalnice v višini </w:t>
      </w:r>
      <w:bookmarkStart w:id="8" w:name="_Hlk95814145"/>
      <w:r w:rsidRPr="00952437">
        <w:rPr>
          <w:rFonts w:ascii="Arial Narrow" w:hAnsi="Arial Narrow"/>
        </w:rPr>
        <w:t>5% kupoprodajne vrednosti oz. sporazuma vključno z DDV</w:t>
      </w:r>
      <w:bookmarkEnd w:id="8"/>
      <w:r w:rsidRPr="00952437">
        <w:rPr>
          <w:rFonts w:ascii="Arial Narrow" w:hAnsi="Arial Narrow"/>
        </w:rPr>
        <w:t>, z veljavnostjo garancije najmanj 12 mesecev in 10 dni, šteto od naslednjega dne po predložitvi zavarovanja naročniku.</w:t>
      </w:r>
    </w:p>
    <w:p w:rsidR="003B1DBD" w:rsidRPr="00952437" w:rsidRDefault="003B1DBD" w:rsidP="003B1DBD">
      <w:pPr>
        <w:jc w:val="both"/>
        <w:rPr>
          <w:rFonts w:ascii="Arial Narrow" w:hAnsi="Arial Narrow"/>
        </w:rPr>
      </w:pPr>
    </w:p>
    <w:p w:rsidR="003B1DBD" w:rsidRPr="00952437" w:rsidRDefault="003B1DBD" w:rsidP="003B1DBD">
      <w:pPr>
        <w:ind w:left="720"/>
        <w:jc w:val="both"/>
        <w:rPr>
          <w:rFonts w:ascii="Arial Narrow" w:hAnsi="Arial Narrow"/>
        </w:rPr>
      </w:pPr>
      <w:r w:rsidRPr="00952437">
        <w:rPr>
          <w:rFonts w:ascii="Arial Narrow" w:hAnsi="Arial Narrow"/>
        </w:rPr>
        <w:t>ali</w:t>
      </w:r>
    </w:p>
    <w:p w:rsidR="003B1DBD" w:rsidRPr="00952437" w:rsidRDefault="003B1DBD" w:rsidP="003B1DBD">
      <w:pPr>
        <w:ind w:left="720"/>
        <w:jc w:val="both"/>
        <w:rPr>
          <w:rFonts w:ascii="Arial Narrow" w:hAnsi="Arial Narrow"/>
        </w:rPr>
      </w:pPr>
    </w:p>
    <w:p w:rsidR="003B1DBD" w:rsidRPr="00952437" w:rsidRDefault="003B1DBD" w:rsidP="003B1DBD">
      <w:pPr>
        <w:pStyle w:val="Noga"/>
        <w:numPr>
          <w:ilvl w:val="0"/>
          <w:numId w:val="16"/>
        </w:numPr>
        <w:tabs>
          <w:tab w:val="clear" w:pos="4536"/>
          <w:tab w:val="clear" w:pos="9072"/>
        </w:tabs>
        <w:adjustRightInd w:val="0"/>
        <w:jc w:val="both"/>
        <w:rPr>
          <w:rFonts w:ascii="Arial Narrow" w:hAnsi="Arial Narrow"/>
        </w:rPr>
      </w:pPr>
      <w:r w:rsidRPr="00952437">
        <w:rPr>
          <w:rFonts w:ascii="Arial Narrow" w:hAnsi="Arial Narrow"/>
        </w:rPr>
        <w:t xml:space="preserve">polog- depozit v višini 5% (petih odstotkov) kupoprodajne vrednosti oz. sporazuma vključno z DDV, plačilo denarnega depozita se izvrši na blagajni UKCL, Zaloška cesta 7 – glavna avla ali preko plačilnega naloga na številko: 01100-6030277894 s pripisom DENARNI DEPOZIT po pogodbi št. _________ – SM 845- 0801, sklic na št. 20010. Kot dokazilo o vplačilu depozita predloži dobavitelj naročniku potrdilo o izvršenem vplačilu. Po preteku zgoraj navedenih obdobij trajanja finančnih zavarovanj bo naročnik depozit </w:t>
      </w:r>
      <w:proofErr w:type="spellStart"/>
      <w:r w:rsidRPr="00952437">
        <w:rPr>
          <w:rFonts w:ascii="Arial Narrow" w:hAnsi="Arial Narrow"/>
        </w:rPr>
        <w:t>neobrestovan</w:t>
      </w:r>
      <w:proofErr w:type="spellEnd"/>
      <w:r w:rsidRPr="00952437">
        <w:rPr>
          <w:rFonts w:ascii="Arial Narrow" w:hAnsi="Arial Narrow"/>
        </w:rPr>
        <w:t xml:space="preserve"> vrnil dobavitelju na njegov TRR.</w:t>
      </w:r>
    </w:p>
    <w:p w:rsidR="003B1DBD" w:rsidRPr="00952437" w:rsidRDefault="003B1DBD" w:rsidP="003B1DBD">
      <w:pPr>
        <w:pStyle w:val="Noga"/>
        <w:tabs>
          <w:tab w:val="clear" w:pos="4536"/>
          <w:tab w:val="clear" w:pos="9072"/>
        </w:tabs>
        <w:adjustRightInd w:val="0"/>
        <w:ind w:left="720"/>
        <w:jc w:val="both"/>
        <w:rPr>
          <w:rFonts w:ascii="Arial Narrow" w:hAnsi="Arial Narrow"/>
        </w:rPr>
      </w:pPr>
    </w:p>
    <w:bookmarkEnd w:id="6"/>
    <w:p w:rsidR="003B1DBD" w:rsidRPr="00952437" w:rsidRDefault="003B1DBD" w:rsidP="003B1DBD">
      <w:pPr>
        <w:ind w:right="111"/>
        <w:jc w:val="both"/>
        <w:rPr>
          <w:rFonts w:ascii="Arial Narrow" w:hAnsi="Arial Narrow"/>
          <w:i/>
        </w:rPr>
      </w:pPr>
      <w:r w:rsidRPr="00952437">
        <w:rPr>
          <w:rFonts w:ascii="Arial Narrow" w:hAnsi="Arial Narrow"/>
          <w:i/>
        </w:rPr>
        <w:t>Za bančne garancije velja: Za to zavarovanje veljajo Enotna pravila za garancije na poziv (EPGP) revizija iz leta 2010, izdana pri MTZ pod št. 758.</w:t>
      </w:r>
    </w:p>
    <w:p w:rsidR="003B1DBD" w:rsidRPr="00952437" w:rsidRDefault="003B1DBD" w:rsidP="003B1DBD">
      <w:pPr>
        <w:ind w:right="111"/>
        <w:jc w:val="both"/>
        <w:rPr>
          <w:rFonts w:ascii="Arial Narrow" w:hAnsi="Arial Narrow"/>
        </w:rPr>
      </w:pPr>
    </w:p>
    <w:p w:rsidR="003B1DBD" w:rsidRPr="00952437" w:rsidRDefault="003B1DBD" w:rsidP="003B1DBD">
      <w:pPr>
        <w:ind w:right="111"/>
        <w:jc w:val="both"/>
        <w:rPr>
          <w:rFonts w:ascii="Arial Narrow" w:hAnsi="Arial Narrow"/>
          <w:i/>
        </w:rPr>
      </w:pPr>
      <w:r w:rsidRPr="00952437">
        <w:rPr>
          <w:rFonts w:ascii="Arial Narrow" w:hAnsi="Arial Narrow"/>
          <w:i/>
        </w:rPr>
        <w:t>Za kavcijska zavarovanja velja: Zahtevi za plačilo ni potrebno priložiti originalnega izvoda zavarovanja.</w:t>
      </w:r>
    </w:p>
    <w:p w:rsidR="003B1DBD" w:rsidRPr="00952437" w:rsidRDefault="003B1DBD" w:rsidP="003B1DBD">
      <w:pPr>
        <w:pStyle w:val="Noga"/>
        <w:tabs>
          <w:tab w:val="clear" w:pos="4536"/>
          <w:tab w:val="clear" w:pos="9072"/>
        </w:tabs>
        <w:adjustRightInd w:val="0"/>
        <w:jc w:val="both"/>
        <w:rPr>
          <w:rFonts w:ascii="Arial Narrow" w:hAnsi="Arial Narrow"/>
        </w:rPr>
      </w:pPr>
    </w:p>
    <w:p w:rsidR="003B1DBD" w:rsidRPr="00952437" w:rsidRDefault="003B1DBD" w:rsidP="003B1DBD">
      <w:pPr>
        <w:pStyle w:val="Telobesedila"/>
        <w:jc w:val="both"/>
        <w:rPr>
          <w:rFonts w:ascii="Arial Narrow" w:hAnsi="Arial Narrow"/>
          <w:bCs/>
        </w:rPr>
      </w:pPr>
      <w:r w:rsidRPr="00952437">
        <w:rPr>
          <w:rFonts w:ascii="Arial Narrow" w:hAnsi="Arial Narrow"/>
          <w:bCs/>
        </w:rPr>
        <w:t>Naročnik bo zavarovanje za dobro izvedbo pogodbenih obveznosti lahko unovčil, če naročeno blago pri posamezni dobavi:</w:t>
      </w:r>
    </w:p>
    <w:p w:rsidR="003B1DBD" w:rsidRPr="00952437" w:rsidRDefault="003B1DBD" w:rsidP="003B1DBD">
      <w:pPr>
        <w:pStyle w:val="Telobesedila"/>
        <w:numPr>
          <w:ilvl w:val="0"/>
          <w:numId w:val="14"/>
        </w:numPr>
        <w:ind w:right="0"/>
        <w:jc w:val="both"/>
        <w:rPr>
          <w:rFonts w:ascii="Arial Narrow" w:hAnsi="Arial Narrow"/>
        </w:rPr>
      </w:pPr>
      <w:r w:rsidRPr="00952437">
        <w:rPr>
          <w:rFonts w:ascii="Arial Narrow" w:hAnsi="Arial Narrow"/>
          <w:bCs/>
        </w:rPr>
        <w:t xml:space="preserve">ne bo odgovarjalo dogovorjenim standardom in kvaliteti; </w:t>
      </w:r>
    </w:p>
    <w:p w:rsidR="003B1DBD" w:rsidRPr="00952437" w:rsidRDefault="003B1DBD" w:rsidP="003B1DBD">
      <w:pPr>
        <w:pStyle w:val="Telobesedila"/>
        <w:numPr>
          <w:ilvl w:val="0"/>
          <w:numId w:val="14"/>
        </w:numPr>
        <w:ind w:right="0"/>
        <w:jc w:val="both"/>
        <w:rPr>
          <w:rFonts w:ascii="Arial Narrow" w:hAnsi="Arial Narrow"/>
        </w:rPr>
      </w:pPr>
      <w:r w:rsidRPr="00952437">
        <w:rPr>
          <w:rFonts w:ascii="Arial Narrow" w:hAnsi="Arial Narrow"/>
          <w:bCs/>
        </w:rPr>
        <w:t>ne bo prejel v dogovorjenem roku in v dogovorjenih količinah.</w:t>
      </w:r>
    </w:p>
    <w:bookmarkEnd w:id="7"/>
    <w:p w:rsidR="003B1DBD" w:rsidRPr="00952437" w:rsidRDefault="003B1DBD" w:rsidP="003B1DBD">
      <w:pPr>
        <w:rPr>
          <w:rFonts w:ascii="Arial Narrow" w:hAnsi="Arial Narrow"/>
        </w:rPr>
      </w:pPr>
    </w:p>
    <w:p w:rsidR="003B1DBD" w:rsidRPr="00952437" w:rsidRDefault="003B1DBD" w:rsidP="003B1DBD">
      <w:pPr>
        <w:numPr>
          <w:ilvl w:val="0"/>
          <w:numId w:val="19"/>
        </w:numPr>
        <w:tabs>
          <w:tab w:val="num" w:pos="567"/>
        </w:tabs>
        <w:ind w:hanging="294"/>
        <w:jc w:val="center"/>
        <w:rPr>
          <w:rFonts w:ascii="Arial Narrow" w:hAnsi="Arial Narrow"/>
        </w:rPr>
      </w:pPr>
      <w:r w:rsidRPr="00952437">
        <w:rPr>
          <w:rFonts w:ascii="Arial Narrow" w:hAnsi="Arial Narrow"/>
        </w:rPr>
        <w:t>člen</w:t>
      </w:r>
    </w:p>
    <w:p w:rsidR="003B1DBD" w:rsidRPr="00952437" w:rsidRDefault="003B1DBD" w:rsidP="003B1DBD">
      <w:pPr>
        <w:tabs>
          <w:tab w:val="num" w:pos="567"/>
        </w:tabs>
        <w:ind w:left="720"/>
        <w:rPr>
          <w:rFonts w:ascii="Arial Narrow" w:hAnsi="Arial Narrow"/>
        </w:rPr>
      </w:pPr>
    </w:p>
    <w:p w:rsidR="003B1DBD" w:rsidRPr="00952437" w:rsidRDefault="003B1DBD" w:rsidP="003B1DBD">
      <w:pPr>
        <w:ind w:left="3600" w:firstLine="720"/>
        <w:rPr>
          <w:rFonts w:ascii="Arial Narrow" w:hAnsi="Arial Narrow"/>
          <w:iCs/>
          <w:snapToGrid w:val="0"/>
        </w:rPr>
      </w:pPr>
      <w:r w:rsidRPr="00952437">
        <w:rPr>
          <w:rFonts w:ascii="Arial Narrow" w:hAnsi="Arial Narrow"/>
          <w:iCs/>
          <w:snapToGrid w:val="0"/>
        </w:rPr>
        <w:t>IZKLJUČITEV IZ SPORAZUMA</w:t>
      </w:r>
    </w:p>
    <w:p w:rsidR="003B1DBD" w:rsidRPr="00952437" w:rsidRDefault="003B1DBD" w:rsidP="003B1DBD">
      <w:pPr>
        <w:ind w:left="1440"/>
        <w:rPr>
          <w:rFonts w:ascii="Arial Narrow" w:hAnsi="Arial Narrow"/>
        </w:rPr>
      </w:pPr>
    </w:p>
    <w:p w:rsidR="003B1DBD" w:rsidRPr="00952437" w:rsidRDefault="003B1DBD" w:rsidP="003B1DBD">
      <w:pPr>
        <w:jc w:val="both"/>
        <w:rPr>
          <w:rFonts w:ascii="Arial Narrow" w:hAnsi="Arial Narrow"/>
          <w:bCs/>
          <w:iCs/>
        </w:rPr>
      </w:pPr>
      <w:r w:rsidRPr="00952437">
        <w:rPr>
          <w:rFonts w:ascii="Arial Narrow" w:hAnsi="Arial Narrow"/>
          <w:bCs/>
          <w:iCs/>
        </w:rPr>
        <w:t>Naročnik bo vse pripombe v zvezi z neizpolnjevanjem tega sporazuma sporočal stranki sporazuma v pisni obliki. Če stranka sporazuma pri naslednjih dobavah ne bo upoštevala upravičenih pripomb naročnika, lahko naročnik stranko izključi iz tega sporazuma oziroma naročnik od okvirnega sporazuma, sklenjenega s posamezno stranko, odstopi, in sicer če stranka sporazuma več kot 3 krat:</w:t>
      </w:r>
    </w:p>
    <w:p w:rsidR="003B1DBD" w:rsidRPr="00952437" w:rsidRDefault="003B1DBD" w:rsidP="003B1DBD">
      <w:pPr>
        <w:numPr>
          <w:ilvl w:val="0"/>
          <w:numId w:val="15"/>
        </w:numPr>
        <w:rPr>
          <w:rFonts w:ascii="Arial Narrow" w:hAnsi="Arial Narrow"/>
          <w:bCs/>
          <w:iCs/>
        </w:rPr>
      </w:pPr>
      <w:r w:rsidRPr="00952437">
        <w:rPr>
          <w:rFonts w:ascii="Arial Narrow" w:hAnsi="Arial Narrow"/>
          <w:bCs/>
          <w:iCs/>
        </w:rPr>
        <w:t>neutemeljeno zavrne naročilo,</w:t>
      </w:r>
    </w:p>
    <w:p w:rsidR="003B1DBD" w:rsidRPr="00952437" w:rsidRDefault="003B1DBD" w:rsidP="003B1DBD">
      <w:pPr>
        <w:numPr>
          <w:ilvl w:val="0"/>
          <w:numId w:val="15"/>
        </w:numPr>
        <w:rPr>
          <w:rFonts w:ascii="Arial Narrow" w:hAnsi="Arial Narrow"/>
          <w:bCs/>
          <w:iCs/>
        </w:rPr>
      </w:pPr>
      <w:r w:rsidRPr="00952437">
        <w:rPr>
          <w:rFonts w:ascii="Arial Narrow" w:hAnsi="Arial Narrow"/>
          <w:bCs/>
          <w:iCs/>
        </w:rPr>
        <w:t>zamuja z izvedbo naročila,</w:t>
      </w:r>
    </w:p>
    <w:p w:rsidR="003B1DBD" w:rsidRPr="00952437" w:rsidRDefault="003B1DBD" w:rsidP="003B1DBD">
      <w:pPr>
        <w:numPr>
          <w:ilvl w:val="0"/>
          <w:numId w:val="15"/>
        </w:numPr>
        <w:rPr>
          <w:rFonts w:ascii="Arial Narrow" w:hAnsi="Arial Narrow"/>
          <w:iCs/>
        </w:rPr>
      </w:pPr>
      <w:r w:rsidRPr="00952437">
        <w:rPr>
          <w:rFonts w:ascii="Arial Narrow" w:hAnsi="Arial Narrow"/>
          <w:bCs/>
          <w:iCs/>
        </w:rPr>
        <w:t xml:space="preserve">nekvalitetno izvaja naročila, </w:t>
      </w:r>
    </w:p>
    <w:p w:rsidR="003B1DBD" w:rsidRPr="00952437" w:rsidRDefault="003B1DBD" w:rsidP="003B1DBD">
      <w:pPr>
        <w:numPr>
          <w:ilvl w:val="0"/>
          <w:numId w:val="15"/>
        </w:numPr>
        <w:rPr>
          <w:rFonts w:ascii="Arial Narrow" w:hAnsi="Arial Narrow"/>
          <w:iCs/>
        </w:rPr>
      </w:pPr>
      <w:r w:rsidRPr="00952437">
        <w:rPr>
          <w:rFonts w:ascii="Arial Narrow" w:hAnsi="Arial Narrow"/>
          <w:bCs/>
          <w:iCs/>
        </w:rPr>
        <w:t>dobavi kakovostno neustrezno blago in ga na zahtevo naročnika ne zamenja,</w:t>
      </w:r>
    </w:p>
    <w:p w:rsidR="003B1DBD" w:rsidRPr="00952437" w:rsidRDefault="003B1DBD" w:rsidP="003B1DBD">
      <w:pPr>
        <w:numPr>
          <w:ilvl w:val="0"/>
          <w:numId w:val="15"/>
        </w:numPr>
        <w:rPr>
          <w:rFonts w:ascii="Arial Narrow" w:hAnsi="Arial Narrow"/>
          <w:bCs/>
          <w:iCs/>
        </w:rPr>
      </w:pPr>
      <w:r w:rsidRPr="00952437">
        <w:rPr>
          <w:rFonts w:ascii="Arial Narrow" w:hAnsi="Arial Narrow"/>
          <w:bCs/>
          <w:iCs/>
        </w:rPr>
        <w:t xml:space="preserve">dobavlja blago, ki ne izpolnjuje strokovnih zahtev naročnika.  </w:t>
      </w:r>
    </w:p>
    <w:p w:rsidR="003B1DBD" w:rsidRPr="00952437" w:rsidRDefault="003B1DBD" w:rsidP="003B1DBD">
      <w:pPr>
        <w:rPr>
          <w:rFonts w:ascii="Arial Narrow" w:hAnsi="Arial Narrow"/>
          <w:bCs/>
          <w:iCs/>
        </w:rPr>
      </w:pPr>
    </w:p>
    <w:p w:rsidR="003B1DBD" w:rsidRPr="00952437" w:rsidRDefault="003B1DBD" w:rsidP="003B1DBD">
      <w:pPr>
        <w:jc w:val="both"/>
        <w:rPr>
          <w:rFonts w:ascii="Arial Narrow" w:hAnsi="Arial Narrow"/>
          <w:bCs/>
          <w:iCs/>
        </w:rPr>
      </w:pPr>
      <w:r w:rsidRPr="00952437">
        <w:rPr>
          <w:rFonts w:ascii="Arial Narrow" w:hAnsi="Arial Narrow"/>
          <w:bCs/>
          <w:iCs/>
        </w:rPr>
        <w:t>O izključitvi iz sporazuma oziroma o odstopu od sporazuma bo naročnik pisno obvestil stranko.</w:t>
      </w:r>
    </w:p>
    <w:p w:rsidR="003B1DBD" w:rsidRPr="00952437" w:rsidRDefault="003B1DBD" w:rsidP="003B1DBD">
      <w:pPr>
        <w:jc w:val="both"/>
        <w:rPr>
          <w:rFonts w:ascii="Arial Narrow" w:hAnsi="Arial Narrow"/>
          <w:bCs/>
          <w:iCs/>
        </w:rPr>
      </w:pPr>
    </w:p>
    <w:p w:rsidR="003B1DBD" w:rsidRPr="00952437" w:rsidRDefault="003B1DBD" w:rsidP="003B1DBD">
      <w:pPr>
        <w:numPr>
          <w:ilvl w:val="0"/>
          <w:numId w:val="19"/>
        </w:numPr>
        <w:tabs>
          <w:tab w:val="num" w:pos="567"/>
        </w:tabs>
        <w:ind w:hanging="294"/>
        <w:jc w:val="center"/>
        <w:rPr>
          <w:rFonts w:ascii="Arial Narrow" w:hAnsi="Arial Narrow"/>
        </w:rPr>
      </w:pPr>
      <w:r w:rsidRPr="00952437">
        <w:rPr>
          <w:rFonts w:ascii="Arial Narrow" w:hAnsi="Arial Narrow"/>
        </w:rPr>
        <w:lastRenderedPageBreak/>
        <w:t>člen</w:t>
      </w:r>
    </w:p>
    <w:p w:rsidR="003B1DBD" w:rsidRPr="00952437" w:rsidRDefault="003B1DBD" w:rsidP="003B1DBD">
      <w:pPr>
        <w:jc w:val="both"/>
        <w:rPr>
          <w:rFonts w:ascii="Arial Narrow" w:hAnsi="Arial Narrow"/>
          <w:bCs/>
          <w:iCs/>
        </w:rPr>
      </w:pPr>
    </w:p>
    <w:p w:rsidR="003B1DBD" w:rsidRPr="00952437" w:rsidRDefault="003B1DBD" w:rsidP="003B1DBD">
      <w:pPr>
        <w:pStyle w:val="BodyText31"/>
        <w:jc w:val="center"/>
        <w:rPr>
          <w:rFonts w:ascii="Arial Narrow" w:hAnsi="Arial Narrow" w:cs="Arial"/>
          <w:iCs/>
          <w:sz w:val="24"/>
          <w:szCs w:val="24"/>
        </w:rPr>
      </w:pPr>
      <w:r w:rsidRPr="00952437">
        <w:rPr>
          <w:rFonts w:ascii="Arial Narrow" w:hAnsi="Arial Narrow" w:cs="Arial"/>
          <w:iCs/>
          <w:sz w:val="24"/>
          <w:szCs w:val="24"/>
        </w:rPr>
        <w:t>KONČNE DOLOČBE</w:t>
      </w:r>
    </w:p>
    <w:p w:rsidR="003B1DBD" w:rsidRPr="00952437" w:rsidRDefault="003B1DBD" w:rsidP="003B1DBD">
      <w:pPr>
        <w:pStyle w:val="BodyText31"/>
        <w:rPr>
          <w:rFonts w:ascii="Arial Narrow" w:hAnsi="Arial Narrow" w:cs="Arial"/>
          <w:sz w:val="24"/>
          <w:szCs w:val="24"/>
        </w:rPr>
      </w:pPr>
    </w:p>
    <w:p w:rsidR="003B1DBD" w:rsidRPr="00952437" w:rsidRDefault="003B1DBD" w:rsidP="003B1DBD">
      <w:pPr>
        <w:jc w:val="both"/>
        <w:rPr>
          <w:rFonts w:ascii="Arial Narrow" w:hAnsi="Arial Narrow"/>
        </w:rPr>
      </w:pPr>
      <w:r w:rsidRPr="00952437">
        <w:rPr>
          <w:rFonts w:ascii="Arial Narrow" w:hAnsi="Arial Narrow"/>
        </w:rPr>
        <w:t>Naročnik lahko predčasno odpove sporazum:</w:t>
      </w:r>
    </w:p>
    <w:p w:rsidR="003B1DBD" w:rsidRPr="00952437" w:rsidRDefault="003B1DBD" w:rsidP="003B1DBD">
      <w:pPr>
        <w:numPr>
          <w:ilvl w:val="1"/>
          <w:numId w:val="18"/>
        </w:numPr>
        <w:tabs>
          <w:tab w:val="clear" w:pos="1440"/>
          <w:tab w:val="num" w:pos="500"/>
        </w:tabs>
        <w:ind w:left="500" w:hanging="500"/>
        <w:jc w:val="both"/>
        <w:rPr>
          <w:rFonts w:ascii="Arial Narrow" w:hAnsi="Arial Narrow"/>
        </w:rPr>
      </w:pPr>
      <w:r w:rsidRPr="00952437">
        <w:rPr>
          <w:rFonts w:ascii="Arial Narrow" w:hAnsi="Arial Narrow"/>
        </w:rPr>
        <w:t xml:space="preserve">če je izvedeno novo predmetno javno naročilo, </w:t>
      </w:r>
    </w:p>
    <w:p w:rsidR="003B1DBD" w:rsidRPr="00952437" w:rsidRDefault="003B1DBD" w:rsidP="003B1DBD">
      <w:pPr>
        <w:numPr>
          <w:ilvl w:val="1"/>
          <w:numId w:val="18"/>
        </w:numPr>
        <w:tabs>
          <w:tab w:val="clear" w:pos="1440"/>
          <w:tab w:val="num" w:pos="500"/>
        </w:tabs>
        <w:ind w:left="500" w:hanging="500"/>
        <w:jc w:val="both"/>
        <w:rPr>
          <w:rFonts w:ascii="Arial Narrow" w:hAnsi="Arial Narrow"/>
        </w:rPr>
      </w:pPr>
      <w:r w:rsidRPr="00952437">
        <w:rPr>
          <w:rFonts w:ascii="Arial Narrow" w:hAnsi="Arial Narrow"/>
        </w:rPr>
        <w:t>če zaradi sprememb v poslovanju ne bi več potreboval dobave blaga ali zaradi drugih poslovnih razlogov.</w:t>
      </w:r>
    </w:p>
    <w:p w:rsidR="003B1DBD" w:rsidRPr="00952437" w:rsidRDefault="003B1DBD" w:rsidP="003B1DBD">
      <w:pPr>
        <w:pStyle w:val="BodyText31"/>
        <w:rPr>
          <w:rFonts w:ascii="Arial Narrow" w:hAnsi="Arial Narrow" w:cs="Arial"/>
          <w:sz w:val="24"/>
          <w:szCs w:val="24"/>
        </w:rPr>
      </w:pPr>
    </w:p>
    <w:p w:rsidR="003B1DBD" w:rsidRPr="00952437" w:rsidRDefault="003B1DBD" w:rsidP="003B1DBD">
      <w:pPr>
        <w:pStyle w:val="BodyText31"/>
        <w:rPr>
          <w:rFonts w:ascii="Arial Narrow" w:hAnsi="Arial Narrow" w:cs="Arial"/>
          <w:sz w:val="24"/>
          <w:szCs w:val="24"/>
        </w:rPr>
      </w:pPr>
      <w:r w:rsidRPr="00952437">
        <w:rPr>
          <w:rFonts w:ascii="Arial Narrow" w:hAnsi="Arial Narrow" w:cs="Arial"/>
          <w:sz w:val="24"/>
          <w:szCs w:val="24"/>
        </w:rPr>
        <w:t xml:space="preserve">Odpoved v primerih iz prejšnjega odstavka tega člena stopi v veljavo z dnem, ko stranke prejmejo pisno obvestilo. </w:t>
      </w:r>
    </w:p>
    <w:p w:rsidR="003B1DBD" w:rsidRPr="00952437" w:rsidRDefault="003B1DBD" w:rsidP="003B1DBD">
      <w:pPr>
        <w:jc w:val="both"/>
        <w:rPr>
          <w:rFonts w:ascii="Arial Narrow" w:hAnsi="Arial Narrow"/>
          <w:bCs/>
          <w:iCs/>
        </w:rPr>
      </w:pPr>
    </w:p>
    <w:p w:rsidR="003B1DBD" w:rsidRPr="00952437" w:rsidRDefault="003B1DBD" w:rsidP="003B1DBD">
      <w:pPr>
        <w:numPr>
          <w:ilvl w:val="0"/>
          <w:numId w:val="19"/>
        </w:numPr>
        <w:tabs>
          <w:tab w:val="num" w:pos="567"/>
        </w:tabs>
        <w:ind w:hanging="294"/>
        <w:jc w:val="center"/>
        <w:rPr>
          <w:rFonts w:ascii="Arial Narrow" w:hAnsi="Arial Narrow"/>
          <w:bCs/>
          <w:iCs/>
        </w:rPr>
      </w:pPr>
      <w:r w:rsidRPr="00952437">
        <w:rPr>
          <w:rFonts w:ascii="Arial Narrow" w:hAnsi="Arial Narrow"/>
          <w:bCs/>
          <w:iCs/>
        </w:rPr>
        <w:t>člen</w:t>
      </w:r>
    </w:p>
    <w:p w:rsidR="003B1DBD" w:rsidRPr="00952437" w:rsidRDefault="003B1DBD" w:rsidP="003B1DBD">
      <w:pPr>
        <w:jc w:val="both"/>
        <w:rPr>
          <w:rFonts w:ascii="Arial Narrow" w:hAnsi="Arial Narrow"/>
          <w:bCs/>
          <w:iCs/>
        </w:rPr>
      </w:pPr>
    </w:p>
    <w:p w:rsidR="003B1DBD" w:rsidRPr="00952437" w:rsidRDefault="003B1DBD" w:rsidP="003B1DBD">
      <w:pPr>
        <w:jc w:val="both"/>
        <w:rPr>
          <w:rFonts w:ascii="Arial Narrow" w:hAnsi="Arial Narrow"/>
          <w:bCs/>
          <w:iCs/>
        </w:rPr>
      </w:pPr>
      <w:r w:rsidRPr="00952437">
        <w:rPr>
          <w:rFonts w:ascii="Arial Narrow" w:hAnsi="Arial Narrow"/>
          <w:bCs/>
          <w:iCs/>
        </w:rPr>
        <w:t>Pogoji tega sporazuma so veljavni za čas trajanja sporazuma.</w:t>
      </w:r>
    </w:p>
    <w:p w:rsidR="003B1DBD" w:rsidRPr="00952437" w:rsidRDefault="003B1DBD" w:rsidP="003B1DBD">
      <w:pPr>
        <w:jc w:val="both"/>
        <w:rPr>
          <w:rFonts w:ascii="Arial Narrow" w:hAnsi="Arial Narrow"/>
          <w:bCs/>
          <w:iCs/>
        </w:rPr>
      </w:pPr>
    </w:p>
    <w:p w:rsidR="003B1DBD" w:rsidRPr="00952437" w:rsidRDefault="003B1DBD" w:rsidP="003B1DBD">
      <w:pPr>
        <w:pStyle w:val="BodyText21"/>
        <w:rPr>
          <w:rFonts w:ascii="Arial Narrow" w:hAnsi="Arial Narrow" w:cs="Arial"/>
          <w:b w:val="0"/>
          <w:szCs w:val="24"/>
        </w:rPr>
      </w:pPr>
      <w:r w:rsidRPr="00952437">
        <w:rPr>
          <w:rFonts w:ascii="Arial Narrow" w:hAnsi="Arial Narrow" w:cs="Arial"/>
          <w:b w:val="0"/>
          <w:szCs w:val="24"/>
        </w:rPr>
        <w:t>Okvirni sporazum se lahko spremeni ali dopolni s pisnim aneksom, ki ga sprejmejo in podpišejo vse stranke okvirnega sporazuma. Če katera koli od določb okvirnega sporazuma je ali postane neveljavna, to ne vpliva na ostale določbe okvirnega sporazuma. Neveljavna določba se nadomesti z veljavno, ki mora čimbolj ustrezati namenu, ki ga je želela doseči neveljavna določba.</w:t>
      </w:r>
    </w:p>
    <w:p w:rsidR="003B1DBD" w:rsidRPr="00952437" w:rsidRDefault="003B1DBD" w:rsidP="003B1DBD">
      <w:pPr>
        <w:ind w:left="1440"/>
        <w:rPr>
          <w:rFonts w:ascii="Arial Narrow" w:hAnsi="Arial Narrow"/>
        </w:rPr>
      </w:pPr>
    </w:p>
    <w:p w:rsidR="003B1DBD" w:rsidRPr="00952437" w:rsidRDefault="003B1DBD" w:rsidP="003B1DBD">
      <w:pPr>
        <w:numPr>
          <w:ilvl w:val="0"/>
          <w:numId w:val="19"/>
        </w:numPr>
        <w:tabs>
          <w:tab w:val="num" w:pos="567"/>
        </w:tabs>
        <w:ind w:hanging="294"/>
        <w:jc w:val="center"/>
        <w:rPr>
          <w:rFonts w:ascii="Arial Narrow" w:hAnsi="Arial Narrow"/>
        </w:rPr>
      </w:pPr>
      <w:r w:rsidRPr="00952437">
        <w:rPr>
          <w:rFonts w:ascii="Arial Narrow" w:hAnsi="Arial Narrow"/>
        </w:rPr>
        <w:t>člen</w:t>
      </w:r>
    </w:p>
    <w:p w:rsidR="003B1DBD" w:rsidRPr="00952437" w:rsidRDefault="003B1DBD" w:rsidP="003B1DBD">
      <w:pPr>
        <w:jc w:val="both"/>
        <w:rPr>
          <w:rFonts w:ascii="Arial Narrow" w:hAnsi="Arial Narrow"/>
        </w:rPr>
      </w:pPr>
    </w:p>
    <w:p w:rsidR="003B1DBD" w:rsidRPr="00952437" w:rsidRDefault="003B1DBD" w:rsidP="003B1DBD">
      <w:pPr>
        <w:tabs>
          <w:tab w:val="left" w:pos="993"/>
          <w:tab w:val="left" w:pos="1560"/>
        </w:tabs>
        <w:jc w:val="center"/>
        <w:rPr>
          <w:rFonts w:ascii="Arial Narrow" w:hAnsi="Arial Narrow"/>
          <w:caps/>
        </w:rPr>
      </w:pPr>
      <w:r w:rsidRPr="00952437">
        <w:rPr>
          <w:rFonts w:ascii="Arial Narrow" w:hAnsi="Arial Narrow"/>
          <w:caps/>
        </w:rPr>
        <w:t>Protikorupcijska klavzula</w:t>
      </w:r>
    </w:p>
    <w:p w:rsidR="003B1DBD" w:rsidRPr="00952437" w:rsidRDefault="003B1DBD" w:rsidP="003B1DBD">
      <w:pPr>
        <w:tabs>
          <w:tab w:val="left" w:pos="993"/>
          <w:tab w:val="left" w:pos="1560"/>
        </w:tabs>
        <w:rPr>
          <w:rFonts w:ascii="Arial Narrow" w:hAnsi="Arial Narrow"/>
        </w:rPr>
      </w:pPr>
    </w:p>
    <w:p w:rsidR="003B1DBD" w:rsidRPr="00952437" w:rsidRDefault="003B1DBD" w:rsidP="003B1DBD">
      <w:pPr>
        <w:tabs>
          <w:tab w:val="left" w:pos="993"/>
          <w:tab w:val="left" w:pos="1560"/>
        </w:tabs>
        <w:rPr>
          <w:rFonts w:ascii="Arial Narrow" w:hAnsi="Arial Narrow"/>
        </w:rPr>
      </w:pPr>
      <w:r w:rsidRPr="00952437">
        <w:rPr>
          <w:rFonts w:ascii="Arial Narrow" w:hAnsi="Arial Narrow"/>
        </w:rPr>
        <w:t xml:space="preserve">Če v zvezi s tem okvirnim sporazumom, kdo v imenu ali na račun druge pogodbene stranke, predstavniku uporabnika obljubi, ponudi ali da kakšno nedovoljeno korist za: </w:t>
      </w:r>
    </w:p>
    <w:p w:rsidR="003B1DBD" w:rsidRPr="00952437" w:rsidRDefault="003B1DBD" w:rsidP="003B1DBD">
      <w:pPr>
        <w:pStyle w:val="Navadensplet"/>
        <w:spacing w:before="0" w:beforeAutospacing="0" w:after="0" w:afterAutospacing="0"/>
        <w:ind w:left="540"/>
        <w:jc w:val="both"/>
        <w:rPr>
          <w:rFonts w:ascii="Arial Narrow" w:hAnsi="Arial Narrow" w:cs="Arial"/>
        </w:rPr>
      </w:pPr>
      <w:r w:rsidRPr="00952437">
        <w:rPr>
          <w:rFonts w:ascii="Arial Narrow" w:hAnsi="Arial Narrow" w:cs="Arial"/>
        </w:rPr>
        <w:t xml:space="preserve">– pridobitev posla ali </w:t>
      </w:r>
    </w:p>
    <w:p w:rsidR="003B1DBD" w:rsidRDefault="003B1DBD" w:rsidP="003B1DBD">
      <w:pPr>
        <w:pStyle w:val="Navadensplet"/>
        <w:spacing w:before="0" w:beforeAutospacing="0" w:after="0" w:afterAutospacing="0"/>
        <w:ind w:firstLine="540"/>
        <w:jc w:val="both"/>
        <w:rPr>
          <w:rFonts w:ascii="Arial Narrow" w:hAnsi="Arial Narrow" w:cs="Arial"/>
        </w:rPr>
      </w:pPr>
      <w:r w:rsidRPr="00952437">
        <w:rPr>
          <w:rFonts w:ascii="Arial Narrow" w:hAnsi="Arial Narrow" w:cs="Arial"/>
        </w:rPr>
        <w:t xml:space="preserve">– za sklenitev posla pod ugodnejšimi pogoji ali </w:t>
      </w:r>
    </w:p>
    <w:p w:rsidR="003B1DBD" w:rsidRPr="00952437" w:rsidRDefault="003B1DBD" w:rsidP="003B1DBD">
      <w:pPr>
        <w:pStyle w:val="Navadensplet"/>
        <w:spacing w:before="0" w:beforeAutospacing="0" w:after="0" w:afterAutospacing="0"/>
        <w:ind w:firstLine="540"/>
        <w:jc w:val="both"/>
        <w:rPr>
          <w:rFonts w:ascii="Arial Narrow" w:hAnsi="Arial Narrow" w:cs="Arial"/>
        </w:rPr>
      </w:pPr>
      <w:r w:rsidRPr="00952437">
        <w:rPr>
          <w:rFonts w:ascii="Arial Narrow" w:hAnsi="Arial Narrow" w:cs="Arial"/>
        </w:rPr>
        <w:t xml:space="preserve">– za opustitev dolžnega nadzora nad izvajanjem pogodbenih obveznosti ali </w:t>
      </w:r>
    </w:p>
    <w:p w:rsidR="003B1DBD" w:rsidRPr="00952437" w:rsidRDefault="003B1DBD" w:rsidP="003B1DBD">
      <w:pPr>
        <w:tabs>
          <w:tab w:val="left" w:pos="993"/>
          <w:tab w:val="left" w:pos="1560"/>
        </w:tabs>
        <w:ind w:left="540"/>
        <w:rPr>
          <w:rFonts w:ascii="Arial Narrow" w:hAnsi="Arial Narrow"/>
        </w:rPr>
      </w:pPr>
      <w:r w:rsidRPr="00952437">
        <w:rPr>
          <w:rFonts w:ascii="Arial Narrow" w:hAnsi="Arial Narrow"/>
        </w:rPr>
        <w:t>– za drugo ravnanje ali opustitev, s katerim je uporabniku povzročena škoda ali je omogočena pridobitev nedovoljene koristi predstavniku uporabnika, drugi pogodbeni stranki ali njenemu predstavniku, zastopniku, posredniku, je ta okvirni sporazum ničen.</w:t>
      </w:r>
    </w:p>
    <w:p w:rsidR="003B1DBD" w:rsidRPr="00952437" w:rsidRDefault="003B1DBD" w:rsidP="003B1DBD">
      <w:pPr>
        <w:tabs>
          <w:tab w:val="left" w:pos="993"/>
          <w:tab w:val="left" w:pos="1560"/>
        </w:tabs>
        <w:jc w:val="both"/>
        <w:rPr>
          <w:rFonts w:ascii="Arial Narrow" w:hAnsi="Arial Narrow"/>
        </w:rPr>
      </w:pPr>
    </w:p>
    <w:p w:rsidR="003B1DBD" w:rsidRPr="00952437" w:rsidRDefault="003B1DBD" w:rsidP="003B1DBD">
      <w:pPr>
        <w:tabs>
          <w:tab w:val="left" w:pos="993"/>
          <w:tab w:val="left" w:pos="1560"/>
        </w:tabs>
        <w:jc w:val="center"/>
        <w:rPr>
          <w:rFonts w:ascii="Arial Narrow" w:hAnsi="Arial Narrow"/>
          <w:caps/>
        </w:rPr>
      </w:pPr>
      <w:r w:rsidRPr="00952437">
        <w:rPr>
          <w:rFonts w:ascii="Arial Narrow" w:hAnsi="Arial Narrow"/>
          <w:caps/>
        </w:rPr>
        <w:t>Socialna klavzula</w:t>
      </w:r>
    </w:p>
    <w:p w:rsidR="003B1DBD" w:rsidRPr="00952437" w:rsidRDefault="003B1DBD" w:rsidP="003B1DBD">
      <w:pPr>
        <w:tabs>
          <w:tab w:val="left" w:pos="993"/>
          <w:tab w:val="left" w:pos="1560"/>
        </w:tabs>
        <w:jc w:val="both"/>
        <w:rPr>
          <w:rFonts w:ascii="Arial Narrow" w:hAnsi="Arial Narrow"/>
        </w:rPr>
      </w:pPr>
    </w:p>
    <w:p w:rsidR="003B1DBD" w:rsidRPr="00952437" w:rsidRDefault="003B1DBD" w:rsidP="003B1DBD">
      <w:pPr>
        <w:pStyle w:val="Standard"/>
        <w:rPr>
          <w:rFonts w:ascii="Arial Narrow" w:hAnsi="Arial Narrow" w:cs="Arial"/>
          <w:color w:val="000000" w:themeColor="text1"/>
          <w:sz w:val="24"/>
          <w:szCs w:val="24"/>
          <w:shd w:val="clear" w:color="auto" w:fill="FFFFFF"/>
        </w:rPr>
      </w:pPr>
      <w:r w:rsidRPr="00952437">
        <w:rPr>
          <w:rFonts w:ascii="Arial Narrow" w:hAnsi="Arial Narrow" w:cs="Arial"/>
          <w:color w:val="000000" w:themeColor="text1"/>
          <w:sz w:val="24"/>
          <w:szCs w:val="24"/>
        </w:rPr>
        <w:t xml:space="preserve">Ta okvirni sporazum preneha veljati, če se naročnik seznani z dejstvom, da je pristojni državni organ ali sodišče s pravnomočno odločitvijo ugotovilo kršitev delovne, </w:t>
      </w:r>
      <w:proofErr w:type="spellStart"/>
      <w:r w:rsidRPr="00952437">
        <w:rPr>
          <w:rFonts w:ascii="Arial Narrow" w:hAnsi="Arial Narrow" w:cs="Arial"/>
          <w:color w:val="000000" w:themeColor="text1"/>
          <w:sz w:val="24"/>
          <w:szCs w:val="24"/>
        </w:rPr>
        <w:t>okoljske</w:t>
      </w:r>
      <w:proofErr w:type="spellEnd"/>
      <w:r w:rsidRPr="00952437">
        <w:rPr>
          <w:rFonts w:ascii="Arial Narrow" w:hAnsi="Arial Narrow" w:cs="Arial"/>
          <w:color w:val="000000" w:themeColor="text1"/>
          <w:sz w:val="24"/>
          <w:szCs w:val="24"/>
        </w:rPr>
        <w:t xml:space="preserve"> ali socialne zakonodaje s strani dobavitelja ali njegovega podizvajalca, </w:t>
      </w:r>
      <w:r w:rsidRPr="00952437">
        <w:rPr>
          <w:rFonts w:ascii="Arial Narrow" w:hAnsi="Arial Narrow" w:cs="Arial"/>
          <w:color w:val="000000" w:themeColor="text1"/>
          <w:sz w:val="24"/>
          <w:szCs w:val="24"/>
          <w:shd w:val="clear" w:color="auto" w:fill="FFFFFF"/>
        </w:rPr>
        <w:t>ali če se naročnik seznani z dejstvom, da je pristojni državni organ pri dobavitelju ali njegovem podizvajalcu v času izvajanja okvirnega sporazuma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rsidR="003B1DBD" w:rsidRDefault="003B1DBD" w:rsidP="003B1DBD">
      <w:pPr>
        <w:pStyle w:val="Standard"/>
        <w:rPr>
          <w:rFonts w:ascii="Arial Narrow" w:hAnsi="Arial Narrow" w:cs="Arial"/>
          <w:color w:val="000000" w:themeColor="text1"/>
          <w:sz w:val="24"/>
          <w:szCs w:val="24"/>
          <w:shd w:val="clear" w:color="auto" w:fill="FFFFFF"/>
        </w:rPr>
      </w:pPr>
    </w:p>
    <w:p w:rsidR="003B1DBD" w:rsidRPr="00952437" w:rsidRDefault="003B1DBD" w:rsidP="003B1DBD">
      <w:pPr>
        <w:pStyle w:val="Standard"/>
        <w:rPr>
          <w:rFonts w:ascii="Arial Narrow" w:hAnsi="Arial Narrow" w:cs="Arial"/>
          <w:color w:val="000000" w:themeColor="text1"/>
          <w:sz w:val="24"/>
          <w:szCs w:val="24"/>
          <w:shd w:val="clear" w:color="auto" w:fill="FFFFFF"/>
        </w:rPr>
      </w:pPr>
    </w:p>
    <w:p w:rsidR="003B1DBD" w:rsidRPr="00952437" w:rsidRDefault="003B1DBD" w:rsidP="003B1DBD">
      <w:pPr>
        <w:pStyle w:val="Standard"/>
        <w:rPr>
          <w:rFonts w:ascii="Arial Narrow" w:hAnsi="Arial Narrow" w:cs="Arial"/>
          <w:color w:val="000000" w:themeColor="text1"/>
          <w:sz w:val="24"/>
          <w:szCs w:val="24"/>
          <w:shd w:val="clear" w:color="auto" w:fill="FFFFFF"/>
        </w:rPr>
      </w:pPr>
      <w:r w:rsidRPr="00952437">
        <w:rPr>
          <w:rFonts w:ascii="Arial Narrow" w:hAnsi="Arial Narrow" w:cs="Arial"/>
          <w:color w:val="000000" w:themeColor="text1"/>
          <w:sz w:val="24"/>
          <w:szCs w:val="24"/>
          <w:shd w:val="clear" w:color="auto" w:fill="FFFFFF"/>
        </w:rPr>
        <w:t xml:space="preserve">Razvezni pogoj se uresniči pod pogojem, da je od seznanitve s kršitvijo in do izteka veljavnosti okvirnega sporazuma še najmanj šest mesecev, v primeru nastopanja s podizvajalci pa tudi, če zaradi ugotovljene kršitve pri podizvajalcu dobavitelj ustrezno ne nadomesti ali zamenja tega podizvajalca v roku 30 dni od seznanitve s kršitvijo. V primeru izpolnitve razveznega pogoja se šteje, da je okvirni sporazum razvezan </w:t>
      </w:r>
      <w:r w:rsidRPr="00952437">
        <w:rPr>
          <w:rFonts w:ascii="Arial Narrow" w:hAnsi="Arial Narrow" w:cs="Arial"/>
          <w:color w:val="000000" w:themeColor="text1"/>
          <w:sz w:val="24"/>
          <w:szCs w:val="24"/>
          <w:shd w:val="clear" w:color="auto" w:fill="FFFFFF"/>
        </w:rPr>
        <w:lastRenderedPageBreak/>
        <w:t>z dnem sklenitve nove pogodbe oziroma okvirnega sporazuma o izvedbi javnega naročila, pri čemer bo naročnik nov postopek oddaje javnega naročila začel nemudoma, vendar najkasneje v 30 dneh od seznanitve s kršitvijo. Če naročnik v tem roku ne začne novega postopka javnega naročila, se šteje, da je okvirni sporazum razvezan trideseti dan od seznanitve s kršitvijo.</w:t>
      </w:r>
    </w:p>
    <w:p w:rsidR="003B1DBD" w:rsidRPr="00952437" w:rsidRDefault="003B1DBD" w:rsidP="003B1DBD">
      <w:pPr>
        <w:pStyle w:val="Standard"/>
        <w:rPr>
          <w:rFonts w:ascii="Arial Narrow" w:hAnsi="Arial Narrow" w:cs="Arial"/>
          <w:color w:val="000000" w:themeColor="text1"/>
          <w:sz w:val="24"/>
          <w:szCs w:val="24"/>
        </w:rPr>
      </w:pPr>
    </w:p>
    <w:p w:rsidR="003B1DBD" w:rsidRPr="00952437" w:rsidRDefault="003B1DBD" w:rsidP="003B1DBD">
      <w:pPr>
        <w:rPr>
          <w:rFonts w:ascii="Arial Narrow" w:hAnsi="Arial Narrow"/>
          <w:color w:val="000000" w:themeColor="text1"/>
        </w:rPr>
      </w:pPr>
    </w:p>
    <w:p w:rsidR="003B1DBD" w:rsidRPr="00952437" w:rsidRDefault="003B1DBD" w:rsidP="003B1DBD">
      <w:pPr>
        <w:numPr>
          <w:ilvl w:val="0"/>
          <w:numId w:val="19"/>
        </w:numPr>
        <w:tabs>
          <w:tab w:val="num" w:pos="567"/>
        </w:tabs>
        <w:ind w:hanging="294"/>
        <w:jc w:val="center"/>
        <w:rPr>
          <w:rFonts w:ascii="Arial Narrow" w:hAnsi="Arial Narrow"/>
        </w:rPr>
      </w:pPr>
      <w:r w:rsidRPr="00952437">
        <w:rPr>
          <w:rFonts w:ascii="Arial Narrow" w:hAnsi="Arial Narrow"/>
        </w:rPr>
        <w:t>člen</w:t>
      </w:r>
    </w:p>
    <w:p w:rsidR="003B1DBD" w:rsidRPr="00952437" w:rsidRDefault="003B1DBD" w:rsidP="003B1DBD">
      <w:pPr>
        <w:jc w:val="both"/>
        <w:rPr>
          <w:rFonts w:ascii="Arial Narrow" w:hAnsi="Arial Narrow"/>
        </w:rPr>
      </w:pPr>
    </w:p>
    <w:p w:rsidR="003B1DBD" w:rsidRPr="00952437" w:rsidRDefault="003B1DBD" w:rsidP="003B1DBD">
      <w:pPr>
        <w:pStyle w:val="BodyText31"/>
        <w:spacing w:line="300" w:lineRule="exact"/>
        <w:rPr>
          <w:rFonts w:ascii="Arial Narrow" w:hAnsi="Arial Narrow" w:cs="Arial"/>
          <w:sz w:val="24"/>
          <w:szCs w:val="24"/>
        </w:rPr>
      </w:pPr>
      <w:r w:rsidRPr="00952437">
        <w:rPr>
          <w:rFonts w:ascii="Arial Narrow" w:hAnsi="Arial Narrow" w:cs="Arial"/>
          <w:sz w:val="24"/>
          <w:szCs w:val="24"/>
        </w:rPr>
        <w:t>Pogodbeni stranki se obvezujeta, da bosta vse morebitne spore iz tega okvirnega sporazuma reševali sporazumno, če ta ne bodo uspešna pa z mediacijo.</w:t>
      </w:r>
    </w:p>
    <w:p w:rsidR="003B1DBD" w:rsidRPr="00952437" w:rsidRDefault="003B1DBD" w:rsidP="003B1DBD">
      <w:pPr>
        <w:pStyle w:val="BodyText31"/>
        <w:spacing w:line="300" w:lineRule="exact"/>
        <w:rPr>
          <w:rFonts w:ascii="Arial Narrow" w:hAnsi="Arial Narrow" w:cs="Arial"/>
          <w:sz w:val="24"/>
          <w:szCs w:val="24"/>
        </w:rPr>
      </w:pPr>
      <w:r w:rsidRPr="00952437">
        <w:rPr>
          <w:rFonts w:ascii="Arial Narrow" w:hAnsi="Arial Narrow" w:cs="Arial"/>
          <w:sz w:val="24"/>
          <w:szCs w:val="24"/>
        </w:rPr>
        <w:t>Morebitne spore iz tega okvirnega sporazuma, ki jih pogodbeni stranki ne bi mogli rešiti sporazumno oz. z mediacijo, rešuje stvarno pristojno sodišče po sedežu naročnika.</w:t>
      </w:r>
    </w:p>
    <w:p w:rsidR="003B1DBD" w:rsidRPr="00952437" w:rsidRDefault="003B1DBD" w:rsidP="003B1DBD">
      <w:pPr>
        <w:jc w:val="both"/>
        <w:rPr>
          <w:rFonts w:ascii="Arial Narrow" w:hAnsi="Arial Narrow"/>
        </w:rPr>
      </w:pPr>
    </w:p>
    <w:p w:rsidR="003B1DBD" w:rsidRPr="00952437" w:rsidRDefault="003B1DBD" w:rsidP="003B1DBD">
      <w:pPr>
        <w:numPr>
          <w:ilvl w:val="0"/>
          <w:numId w:val="19"/>
        </w:numPr>
        <w:tabs>
          <w:tab w:val="num" w:pos="567"/>
        </w:tabs>
        <w:ind w:hanging="294"/>
        <w:jc w:val="center"/>
        <w:rPr>
          <w:rFonts w:ascii="Arial Narrow" w:hAnsi="Arial Narrow"/>
        </w:rPr>
      </w:pPr>
      <w:r w:rsidRPr="00952437">
        <w:rPr>
          <w:rFonts w:ascii="Arial Narrow" w:hAnsi="Arial Narrow"/>
        </w:rPr>
        <w:t>člen</w:t>
      </w:r>
    </w:p>
    <w:p w:rsidR="003B1DBD" w:rsidRPr="00952437" w:rsidRDefault="003B1DBD" w:rsidP="003B1DBD">
      <w:pPr>
        <w:ind w:left="1440"/>
        <w:rPr>
          <w:rFonts w:ascii="Arial Narrow" w:hAnsi="Arial Narrow"/>
        </w:rPr>
      </w:pPr>
    </w:p>
    <w:p w:rsidR="003B1DBD" w:rsidRPr="00952437" w:rsidRDefault="003B1DBD" w:rsidP="003B1DBD">
      <w:pPr>
        <w:rPr>
          <w:rFonts w:ascii="Arial Narrow" w:hAnsi="Arial Narrow"/>
        </w:rPr>
      </w:pPr>
      <w:r w:rsidRPr="00952437">
        <w:rPr>
          <w:rFonts w:ascii="Arial Narrow" w:hAnsi="Arial Narrow"/>
        </w:rPr>
        <w:t>Ta okvirni sporazum stopi v veljavo z dnem podpisa strank tega sporazuma, uporablja pa se od ____________________ do _____________________.</w:t>
      </w:r>
    </w:p>
    <w:p w:rsidR="003B1DBD" w:rsidRPr="00952437" w:rsidRDefault="003B1DBD" w:rsidP="003B1DBD">
      <w:pPr>
        <w:rPr>
          <w:rFonts w:ascii="Arial Narrow" w:hAnsi="Arial Narrow"/>
        </w:rPr>
      </w:pPr>
    </w:p>
    <w:p w:rsidR="003B1DBD" w:rsidRPr="00952437" w:rsidRDefault="003B1DBD" w:rsidP="003B1DBD">
      <w:pPr>
        <w:rPr>
          <w:rFonts w:ascii="Arial Narrow" w:hAnsi="Arial Narrow"/>
        </w:rPr>
      </w:pPr>
    </w:p>
    <w:p w:rsidR="003B1DBD" w:rsidRPr="00952437" w:rsidRDefault="003B1DBD" w:rsidP="003B1DBD">
      <w:pPr>
        <w:numPr>
          <w:ilvl w:val="0"/>
          <w:numId w:val="19"/>
        </w:numPr>
        <w:tabs>
          <w:tab w:val="num" w:pos="567"/>
        </w:tabs>
        <w:ind w:hanging="294"/>
        <w:jc w:val="center"/>
        <w:rPr>
          <w:rFonts w:ascii="Arial Narrow" w:hAnsi="Arial Narrow"/>
        </w:rPr>
      </w:pPr>
      <w:r w:rsidRPr="00952437">
        <w:rPr>
          <w:rFonts w:ascii="Arial Narrow" w:hAnsi="Arial Narrow"/>
        </w:rPr>
        <w:t>člen</w:t>
      </w:r>
    </w:p>
    <w:p w:rsidR="003B1DBD" w:rsidRPr="00952437" w:rsidRDefault="003B1DBD" w:rsidP="003B1DBD">
      <w:pPr>
        <w:jc w:val="both"/>
        <w:rPr>
          <w:rFonts w:ascii="Arial Narrow" w:hAnsi="Arial Narrow"/>
        </w:rPr>
      </w:pPr>
    </w:p>
    <w:p w:rsidR="003B1DBD" w:rsidRPr="00952437" w:rsidRDefault="003B1DBD" w:rsidP="003B1DBD">
      <w:pPr>
        <w:jc w:val="both"/>
        <w:rPr>
          <w:rFonts w:ascii="Arial Narrow" w:hAnsi="Arial Narrow"/>
        </w:rPr>
      </w:pPr>
      <w:r w:rsidRPr="00952437">
        <w:rPr>
          <w:rFonts w:ascii="Arial Narrow" w:hAnsi="Arial Narrow"/>
        </w:rPr>
        <w:t>Okvirni sporazum je enak za vse stranke, vendar je za namen skrajšanja postopka podpisovanja pripravljen tako, da ga stranke podpisujejo ločeno – pripravljen je v treh izvodih od katerih prejme naročnik dva (2) izvoda in stranka en (1) izvod.</w:t>
      </w:r>
    </w:p>
    <w:p w:rsidR="003B1DBD" w:rsidRDefault="003B1DBD" w:rsidP="003B1DBD">
      <w:pPr>
        <w:jc w:val="both"/>
        <w:rPr>
          <w:rFonts w:ascii="Arial Narrow" w:hAnsi="Arial Narrow"/>
        </w:rPr>
      </w:pPr>
      <w:bookmarkStart w:id="9" w:name="_GoBack"/>
      <w:bookmarkEnd w:id="9"/>
    </w:p>
    <w:p w:rsidR="003B1DBD" w:rsidRPr="00952437" w:rsidRDefault="003B1DBD" w:rsidP="003B1DBD">
      <w:pPr>
        <w:jc w:val="both"/>
        <w:rPr>
          <w:rFonts w:ascii="Arial Narrow" w:hAnsi="Arial Narrow"/>
        </w:rPr>
      </w:pPr>
    </w:p>
    <w:p w:rsidR="003B1DBD" w:rsidRPr="00952437" w:rsidRDefault="003B1DBD" w:rsidP="003B1DBD">
      <w:pPr>
        <w:jc w:val="both"/>
        <w:rPr>
          <w:rFonts w:ascii="Arial Narrow" w:hAnsi="Arial Narrow"/>
        </w:rPr>
      </w:pPr>
      <w:r w:rsidRPr="00952437">
        <w:rPr>
          <w:rFonts w:ascii="Arial Narrow" w:hAnsi="Arial Narrow"/>
        </w:rPr>
        <w:t>Ko okvirni sporazum podpišejo vse stranke, bo naročnik kopije zadnjih strani sporazuma, kjer so razvidni podpisi strank, posredoval vsem strankam.</w:t>
      </w:r>
    </w:p>
    <w:p w:rsidR="003B1DBD" w:rsidRPr="00952437" w:rsidRDefault="003B1DBD" w:rsidP="003B1DBD">
      <w:pPr>
        <w:rPr>
          <w:rFonts w:ascii="Arial Narrow" w:hAnsi="Arial Narrow"/>
        </w:rPr>
      </w:pPr>
    </w:p>
    <w:p w:rsidR="003B1DBD" w:rsidRPr="00952437" w:rsidRDefault="003B1DBD" w:rsidP="003B1DBD">
      <w:pPr>
        <w:jc w:val="both"/>
        <w:rPr>
          <w:rFonts w:ascii="Arial Narrow" w:hAnsi="Arial Narrow"/>
        </w:rPr>
      </w:pPr>
    </w:p>
    <w:p w:rsidR="003B1DBD" w:rsidRPr="00952437" w:rsidRDefault="003B1DBD" w:rsidP="003B1DBD">
      <w:pPr>
        <w:jc w:val="both"/>
        <w:rPr>
          <w:rFonts w:ascii="Arial Narrow" w:hAnsi="Arial Narrow"/>
        </w:rPr>
      </w:pPr>
    </w:p>
    <w:tbl>
      <w:tblPr>
        <w:tblW w:w="0" w:type="auto"/>
        <w:tblLook w:val="04A0" w:firstRow="1" w:lastRow="0" w:firstColumn="1" w:lastColumn="0" w:noHBand="0" w:noVBand="1"/>
      </w:tblPr>
      <w:tblGrid>
        <w:gridCol w:w="4532"/>
        <w:gridCol w:w="4538"/>
      </w:tblGrid>
      <w:tr w:rsidR="003B1DBD" w:rsidRPr="00952437" w:rsidTr="00D1599F">
        <w:tc>
          <w:tcPr>
            <w:tcW w:w="4606" w:type="dxa"/>
          </w:tcPr>
          <w:p w:rsidR="003B1DBD" w:rsidRPr="00952437" w:rsidRDefault="003B1DBD" w:rsidP="00D1599F">
            <w:pPr>
              <w:tabs>
                <w:tab w:val="left" w:pos="993"/>
                <w:tab w:val="left" w:pos="1560"/>
              </w:tabs>
              <w:jc w:val="both"/>
              <w:rPr>
                <w:rFonts w:ascii="Arial Narrow" w:hAnsi="Arial Narrow"/>
              </w:rPr>
            </w:pPr>
            <w:r w:rsidRPr="00952437">
              <w:rPr>
                <w:rFonts w:ascii="Arial Narrow" w:hAnsi="Arial Narrow"/>
              </w:rPr>
              <w:t>Datum:</w:t>
            </w:r>
          </w:p>
        </w:tc>
        <w:tc>
          <w:tcPr>
            <w:tcW w:w="4606" w:type="dxa"/>
          </w:tcPr>
          <w:p w:rsidR="003B1DBD" w:rsidRPr="00952437" w:rsidRDefault="003B1DBD" w:rsidP="00D1599F">
            <w:pPr>
              <w:tabs>
                <w:tab w:val="left" w:pos="993"/>
                <w:tab w:val="left" w:pos="1560"/>
              </w:tabs>
              <w:jc w:val="both"/>
              <w:rPr>
                <w:rFonts w:ascii="Arial Narrow" w:hAnsi="Arial Narrow"/>
              </w:rPr>
            </w:pPr>
            <w:r w:rsidRPr="00952437">
              <w:rPr>
                <w:rFonts w:ascii="Arial Narrow" w:hAnsi="Arial Narrow"/>
              </w:rPr>
              <w:t>Datum:</w:t>
            </w:r>
          </w:p>
        </w:tc>
      </w:tr>
      <w:tr w:rsidR="003B1DBD" w:rsidRPr="00952437" w:rsidTr="00D1599F">
        <w:tc>
          <w:tcPr>
            <w:tcW w:w="4606" w:type="dxa"/>
          </w:tcPr>
          <w:p w:rsidR="003B1DBD" w:rsidRPr="00952437" w:rsidRDefault="003B1DBD" w:rsidP="00D1599F">
            <w:pPr>
              <w:tabs>
                <w:tab w:val="left" w:pos="993"/>
                <w:tab w:val="left" w:pos="1560"/>
              </w:tabs>
              <w:jc w:val="both"/>
              <w:rPr>
                <w:rFonts w:ascii="Arial Narrow" w:hAnsi="Arial Narrow"/>
              </w:rPr>
            </w:pPr>
            <w:r w:rsidRPr="00952437">
              <w:rPr>
                <w:rFonts w:ascii="Arial Narrow" w:hAnsi="Arial Narrow"/>
              </w:rPr>
              <w:t>Številka:</w:t>
            </w:r>
          </w:p>
        </w:tc>
        <w:tc>
          <w:tcPr>
            <w:tcW w:w="4606" w:type="dxa"/>
          </w:tcPr>
          <w:p w:rsidR="003B1DBD" w:rsidRPr="00952437" w:rsidRDefault="003B1DBD" w:rsidP="00D1599F">
            <w:pPr>
              <w:tabs>
                <w:tab w:val="left" w:pos="993"/>
                <w:tab w:val="left" w:pos="1560"/>
              </w:tabs>
              <w:jc w:val="both"/>
              <w:rPr>
                <w:rFonts w:ascii="Arial Narrow" w:hAnsi="Arial Narrow"/>
              </w:rPr>
            </w:pPr>
            <w:r w:rsidRPr="00952437">
              <w:rPr>
                <w:rFonts w:ascii="Arial Narrow" w:hAnsi="Arial Narrow"/>
              </w:rPr>
              <w:t xml:space="preserve">Številka: </w:t>
            </w:r>
          </w:p>
        </w:tc>
      </w:tr>
      <w:tr w:rsidR="003B1DBD" w:rsidRPr="00952437" w:rsidTr="00D1599F">
        <w:tc>
          <w:tcPr>
            <w:tcW w:w="4606" w:type="dxa"/>
          </w:tcPr>
          <w:p w:rsidR="003B1DBD" w:rsidRPr="00952437" w:rsidRDefault="003B1DBD" w:rsidP="00D1599F">
            <w:pPr>
              <w:tabs>
                <w:tab w:val="left" w:pos="993"/>
                <w:tab w:val="left" w:pos="1560"/>
              </w:tabs>
              <w:jc w:val="both"/>
              <w:rPr>
                <w:rFonts w:ascii="Arial Narrow" w:hAnsi="Arial Narrow"/>
              </w:rPr>
            </w:pPr>
          </w:p>
        </w:tc>
        <w:tc>
          <w:tcPr>
            <w:tcW w:w="4606" w:type="dxa"/>
          </w:tcPr>
          <w:p w:rsidR="003B1DBD" w:rsidRPr="00952437" w:rsidRDefault="003B1DBD" w:rsidP="00D1599F">
            <w:pPr>
              <w:tabs>
                <w:tab w:val="left" w:pos="993"/>
                <w:tab w:val="left" w:pos="1560"/>
              </w:tabs>
              <w:jc w:val="both"/>
              <w:rPr>
                <w:rFonts w:ascii="Arial Narrow" w:hAnsi="Arial Narrow"/>
              </w:rPr>
            </w:pPr>
          </w:p>
        </w:tc>
      </w:tr>
      <w:tr w:rsidR="003B1DBD" w:rsidRPr="00952437" w:rsidTr="00D1599F">
        <w:tc>
          <w:tcPr>
            <w:tcW w:w="4606" w:type="dxa"/>
          </w:tcPr>
          <w:p w:rsidR="003B1DBD" w:rsidRPr="00952437" w:rsidRDefault="003B1DBD" w:rsidP="00D1599F">
            <w:pPr>
              <w:tabs>
                <w:tab w:val="left" w:pos="993"/>
                <w:tab w:val="left" w:pos="1560"/>
              </w:tabs>
              <w:jc w:val="both"/>
              <w:rPr>
                <w:rFonts w:ascii="Arial Narrow" w:hAnsi="Arial Narrow"/>
              </w:rPr>
            </w:pPr>
            <w:r w:rsidRPr="00952437">
              <w:rPr>
                <w:rFonts w:ascii="Arial Narrow" w:hAnsi="Arial Narrow"/>
              </w:rPr>
              <w:t>DOBAVITELJ:</w:t>
            </w:r>
          </w:p>
        </w:tc>
        <w:tc>
          <w:tcPr>
            <w:tcW w:w="4606" w:type="dxa"/>
          </w:tcPr>
          <w:p w:rsidR="003B1DBD" w:rsidRPr="00952437" w:rsidRDefault="003B1DBD" w:rsidP="00D1599F">
            <w:pPr>
              <w:tabs>
                <w:tab w:val="left" w:pos="993"/>
                <w:tab w:val="left" w:pos="1560"/>
              </w:tabs>
              <w:jc w:val="both"/>
              <w:rPr>
                <w:rFonts w:ascii="Arial Narrow" w:hAnsi="Arial Narrow"/>
              </w:rPr>
            </w:pPr>
            <w:r w:rsidRPr="00952437">
              <w:rPr>
                <w:rFonts w:ascii="Arial Narrow" w:hAnsi="Arial Narrow"/>
              </w:rPr>
              <w:t>NAROČNIK:</w:t>
            </w:r>
          </w:p>
        </w:tc>
      </w:tr>
      <w:tr w:rsidR="003B1DBD" w:rsidRPr="00952437" w:rsidTr="00D1599F">
        <w:tc>
          <w:tcPr>
            <w:tcW w:w="4606" w:type="dxa"/>
          </w:tcPr>
          <w:p w:rsidR="003B1DBD" w:rsidRPr="00952437" w:rsidRDefault="003B1DBD" w:rsidP="00D1599F">
            <w:pPr>
              <w:tabs>
                <w:tab w:val="left" w:pos="993"/>
                <w:tab w:val="left" w:pos="1560"/>
              </w:tabs>
              <w:jc w:val="both"/>
              <w:rPr>
                <w:rFonts w:ascii="Arial Narrow" w:hAnsi="Arial Narrow"/>
              </w:rPr>
            </w:pPr>
          </w:p>
        </w:tc>
        <w:tc>
          <w:tcPr>
            <w:tcW w:w="4606" w:type="dxa"/>
          </w:tcPr>
          <w:p w:rsidR="003B1DBD" w:rsidRPr="00952437" w:rsidRDefault="003B1DBD" w:rsidP="00D1599F">
            <w:pPr>
              <w:tabs>
                <w:tab w:val="left" w:pos="993"/>
                <w:tab w:val="left" w:pos="1560"/>
              </w:tabs>
              <w:jc w:val="both"/>
              <w:rPr>
                <w:rFonts w:ascii="Arial Narrow" w:hAnsi="Arial Narrow"/>
              </w:rPr>
            </w:pPr>
            <w:r w:rsidRPr="00952437">
              <w:rPr>
                <w:rFonts w:ascii="Arial Narrow" w:hAnsi="Arial Narrow"/>
              </w:rPr>
              <w:t>UNIVERZITETNI KLINIČNI CENTER LJUBLJANA</w:t>
            </w:r>
          </w:p>
        </w:tc>
      </w:tr>
      <w:tr w:rsidR="003B1DBD" w:rsidRPr="00952437" w:rsidTr="00D1599F">
        <w:tc>
          <w:tcPr>
            <w:tcW w:w="4606" w:type="dxa"/>
          </w:tcPr>
          <w:p w:rsidR="003B1DBD" w:rsidRPr="00952437" w:rsidRDefault="003B1DBD" w:rsidP="00D1599F">
            <w:pPr>
              <w:tabs>
                <w:tab w:val="left" w:pos="993"/>
                <w:tab w:val="left" w:pos="1560"/>
              </w:tabs>
              <w:jc w:val="both"/>
              <w:rPr>
                <w:rFonts w:ascii="Arial Narrow" w:hAnsi="Arial Narrow"/>
              </w:rPr>
            </w:pPr>
          </w:p>
        </w:tc>
        <w:tc>
          <w:tcPr>
            <w:tcW w:w="4606" w:type="dxa"/>
          </w:tcPr>
          <w:p w:rsidR="003B1DBD" w:rsidRPr="00952437" w:rsidRDefault="003B1DBD" w:rsidP="00D1599F">
            <w:pPr>
              <w:tabs>
                <w:tab w:val="left" w:pos="993"/>
                <w:tab w:val="left" w:pos="1560"/>
              </w:tabs>
              <w:jc w:val="both"/>
              <w:rPr>
                <w:rFonts w:ascii="Arial Narrow" w:hAnsi="Arial Narrow"/>
                <w:lang w:val="de-DE"/>
              </w:rPr>
            </w:pPr>
            <w:proofErr w:type="spellStart"/>
            <w:r w:rsidRPr="00952437">
              <w:rPr>
                <w:rFonts w:ascii="Arial Narrow" w:hAnsi="Arial Narrow"/>
                <w:lang w:val="de-DE"/>
              </w:rPr>
              <w:t>generalni</w:t>
            </w:r>
            <w:proofErr w:type="spellEnd"/>
            <w:r w:rsidRPr="00952437">
              <w:rPr>
                <w:rFonts w:ascii="Arial Narrow" w:hAnsi="Arial Narrow"/>
                <w:lang w:val="de-DE"/>
              </w:rPr>
              <w:t xml:space="preserve"> </w:t>
            </w:r>
            <w:proofErr w:type="spellStart"/>
            <w:r w:rsidRPr="00952437">
              <w:rPr>
                <w:rFonts w:ascii="Arial Narrow" w:hAnsi="Arial Narrow"/>
                <w:lang w:val="de-DE"/>
              </w:rPr>
              <w:t>direktor</w:t>
            </w:r>
            <w:proofErr w:type="spellEnd"/>
          </w:p>
          <w:p w:rsidR="003B1DBD" w:rsidRPr="00952437" w:rsidRDefault="003B1DBD" w:rsidP="00D1599F">
            <w:pPr>
              <w:tabs>
                <w:tab w:val="left" w:pos="993"/>
                <w:tab w:val="left" w:pos="1560"/>
              </w:tabs>
              <w:jc w:val="both"/>
              <w:rPr>
                <w:rFonts w:ascii="Arial Narrow" w:hAnsi="Arial Narrow"/>
                <w:lang w:val="de-DE"/>
              </w:rPr>
            </w:pPr>
            <w:r w:rsidRPr="00952437">
              <w:rPr>
                <w:rStyle w:val="pn"/>
                <w:rFonts w:ascii="Arial Narrow" w:hAnsi="Arial Narrow"/>
                <w:lang w:val="de-DE"/>
              </w:rPr>
              <w:t xml:space="preserve">Jože Golobič, univ. </w:t>
            </w:r>
            <w:proofErr w:type="spellStart"/>
            <w:r w:rsidRPr="00952437">
              <w:rPr>
                <w:rStyle w:val="pn"/>
                <w:rFonts w:ascii="Arial Narrow" w:hAnsi="Arial Narrow"/>
                <w:lang w:val="de-DE"/>
              </w:rPr>
              <w:t>dipl.</w:t>
            </w:r>
            <w:proofErr w:type="spellEnd"/>
            <w:r w:rsidRPr="00952437">
              <w:rPr>
                <w:rStyle w:val="pn"/>
                <w:rFonts w:ascii="Arial Narrow" w:hAnsi="Arial Narrow"/>
                <w:lang w:val="de-DE"/>
              </w:rPr>
              <w:t xml:space="preserve"> </w:t>
            </w:r>
            <w:proofErr w:type="spellStart"/>
            <w:r w:rsidRPr="00952437">
              <w:rPr>
                <w:rStyle w:val="pn"/>
                <w:rFonts w:ascii="Arial Narrow" w:hAnsi="Arial Narrow"/>
                <w:lang w:val="de-DE"/>
              </w:rPr>
              <w:t>prav</w:t>
            </w:r>
            <w:proofErr w:type="spellEnd"/>
            <w:r w:rsidRPr="00952437">
              <w:rPr>
                <w:rStyle w:val="pn"/>
                <w:rFonts w:ascii="Arial Narrow" w:hAnsi="Arial Narrow"/>
                <w:lang w:val="de-DE"/>
              </w:rPr>
              <w:t>.</w:t>
            </w:r>
          </w:p>
        </w:tc>
      </w:tr>
    </w:tbl>
    <w:p w:rsidR="003B1DBD" w:rsidRPr="00952437" w:rsidRDefault="003B1DBD" w:rsidP="003B1DBD">
      <w:pPr>
        <w:rPr>
          <w:rFonts w:ascii="Arial Narrow" w:hAnsi="Arial Narrow"/>
          <w:lang w:val="de-DE"/>
        </w:rPr>
      </w:pPr>
    </w:p>
    <w:p w:rsidR="003B1DBD" w:rsidRPr="00952437" w:rsidRDefault="003B1DBD" w:rsidP="003B1DBD">
      <w:pPr>
        <w:rPr>
          <w:rFonts w:ascii="Arial Narrow" w:hAnsi="Arial Narrow"/>
          <w:lang w:val="de-DE"/>
        </w:rPr>
      </w:pPr>
      <w:r w:rsidRPr="00952437">
        <w:rPr>
          <w:rFonts w:ascii="Arial Narrow" w:hAnsi="Arial Narrow"/>
          <w:noProof/>
        </w:rPr>
        <mc:AlternateContent>
          <mc:Choice Requires="wps">
            <w:drawing>
              <wp:anchor distT="0" distB="0" distL="114300" distR="114300" simplePos="0" relativeHeight="251659264" behindDoc="0" locked="0" layoutInCell="1" allowOverlap="1" wp14:anchorId="3A9DAB5F" wp14:editId="4DC42C95">
                <wp:simplePos x="0" y="0"/>
                <wp:positionH relativeFrom="page">
                  <wp:posOffset>1270</wp:posOffset>
                </wp:positionH>
                <wp:positionV relativeFrom="page">
                  <wp:posOffset>2795270</wp:posOffset>
                </wp:positionV>
                <wp:extent cx="0" cy="0"/>
                <wp:effectExtent l="0" t="0" r="0" b="0"/>
                <wp:wrapNone/>
                <wp:docPr id="20" name="Line 9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3053">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CD47700" id="Line 95" o:spid="_x0000_s1026" style="position:absolute;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1pt,220.1pt" to=".1pt,220.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" strokeweight=".08481mm">
                <w10:wrap anchorx="page" anchory="page"/>
              </v:line>
            </w:pict>
          </mc:Fallback>
        </mc:AlternateContent>
      </w:r>
      <w:r w:rsidRPr="00952437">
        <w:rPr>
          <w:rFonts w:ascii="Arial Narrow" w:hAnsi="Arial Narrow"/>
          <w:noProof/>
        </w:rPr>
        <mc:AlternateContent>
          <mc:Choice Requires="wps">
            <w:drawing>
              <wp:anchor distT="0" distB="0" distL="114300" distR="114300" simplePos="0" relativeHeight="251660288" behindDoc="0" locked="0" layoutInCell="1" allowOverlap="1" wp14:anchorId="79EF3E7F" wp14:editId="6A3D7D54">
                <wp:simplePos x="0" y="0"/>
                <wp:positionH relativeFrom="page">
                  <wp:posOffset>1270</wp:posOffset>
                </wp:positionH>
                <wp:positionV relativeFrom="page">
                  <wp:posOffset>1684655</wp:posOffset>
                </wp:positionV>
                <wp:extent cx="0" cy="0"/>
                <wp:effectExtent l="0" t="0" r="0" b="0"/>
                <wp:wrapNone/>
                <wp:docPr id="19" name="Line 9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3053">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DA4E200" id="Line 94" o:spid="_x0000_s1026" style="position:absolute;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1pt,132.65pt" to=".1pt,13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" strokeweight=".08481mm">
                <w10:wrap anchorx="page" anchory="page"/>
              </v:line>
            </w:pict>
          </mc:Fallback>
        </mc:AlternateContent>
      </w:r>
      <w:r w:rsidRPr="00952437">
        <w:rPr>
          <w:rFonts w:ascii="Arial Narrow" w:hAnsi="Arial Narrow"/>
          <w:noProof/>
        </w:rPr>
        <mc:AlternateContent>
          <mc:Choice Requires="wps">
            <w:drawing>
              <wp:anchor distT="0" distB="0" distL="114300" distR="114300" simplePos="0" relativeHeight="251661312" behindDoc="0" locked="0" layoutInCell="1" allowOverlap="1" wp14:anchorId="53FDEEA2" wp14:editId="4FB8A500">
                <wp:simplePos x="0" y="0"/>
                <wp:positionH relativeFrom="page">
                  <wp:posOffset>1270</wp:posOffset>
                </wp:positionH>
                <wp:positionV relativeFrom="page">
                  <wp:posOffset>3051175</wp:posOffset>
                </wp:positionV>
                <wp:extent cx="0" cy="0"/>
                <wp:effectExtent l="0" t="0" r="0" b="0"/>
                <wp:wrapNone/>
                <wp:docPr id="18" name="Line 8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3053">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51A6BFE" id="Line 88" o:spid="_x0000_s1026" style="position:absolute;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1pt,240.25pt" to=".1pt,240.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" strokeweight=".08481mm">
                <w10:wrap anchorx="page" anchory="page"/>
              </v:line>
            </w:pict>
          </mc:Fallback>
        </mc:AlternateContent>
      </w:r>
    </w:p>
    <w:p w:rsidR="003B1DBD" w:rsidRPr="00952437" w:rsidRDefault="003B1DBD" w:rsidP="003B1DBD">
      <w:pPr>
        <w:rPr>
          <w:rFonts w:ascii="Arial Narrow" w:hAnsi="Arial Narrow"/>
          <w:lang w:val="de-DE"/>
        </w:rPr>
      </w:pPr>
    </w:p>
    <w:p w:rsidR="00C2699E" w:rsidRPr="003B1DBD" w:rsidRDefault="00C2699E" w:rsidP="003B1DBD"/>
    <w:sectPr w:rsidR="00C2699E" w:rsidRPr="003B1DBD" w:rsidSect="00825E4E">
      <w:footerReference w:type="default" r:id="rId8"/>
      <w:pgSz w:w="11906" w:h="16838" w:code="9"/>
      <w:pgMar w:top="1418" w:right="1418" w:bottom="1418" w:left="1418" w:header="720" w:footer="72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A1055" w:rsidRDefault="009A1055">
      <w:r>
        <w:separator/>
      </w:r>
    </w:p>
  </w:endnote>
  <w:endnote w:type="continuationSeparator" w:id="0">
    <w:p w:rsidR="009A1055" w:rsidRDefault="009A10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entury Schoolbook">
    <w:panose1 w:val="02040604050505020304"/>
    <w:charset w:val="EE"/>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37D1B" w:rsidRDefault="009A1055">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A1055" w:rsidRDefault="009A1055">
      <w:r>
        <w:separator/>
      </w:r>
    </w:p>
  </w:footnote>
  <w:footnote w:type="continuationSeparator" w:id="0">
    <w:p w:rsidR="009A1055" w:rsidRDefault="009A105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784BE8"/>
    <w:multiLevelType w:val="hybridMultilevel"/>
    <w:tmpl w:val="AFD409BC"/>
    <w:lvl w:ilvl="0" w:tplc="E1B44C12">
      <w:start w:val="1"/>
      <w:numFmt w:val="decimal"/>
      <w:lvlText w:val="%1."/>
      <w:lvlJc w:val="left"/>
      <w:pPr>
        <w:tabs>
          <w:tab w:val="num" w:pos="644"/>
        </w:tabs>
        <w:ind w:left="644" w:hanging="284"/>
      </w:p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4DF1A6F"/>
    <w:multiLevelType w:val="hybridMultilevel"/>
    <w:tmpl w:val="71205B8A"/>
    <w:lvl w:ilvl="0" w:tplc="AA94944E">
      <w:start w:val="1"/>
      <w:numFmt w:val="decimal"/>
      <w:lvlText w:val="%1."/>
      <w:lvlJc w:val="left"/>
      <w:pPr>
        <w:tabs>
          <w:tab w:val="num" w:pos="644"/>
        </w:tabs>
        <w:ind w:left="644" w:hanging="284"/>
      </w:p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77F42AB"/>
    <w:multiLevelType w:val="multilevel"/>
    <w:tmpl w:val="C5201364"/>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numFmt w:val="bullet"/>
      <w:lvlText w:val="-"/>
      <w:lvlJc w:val="left"/>
      <w:pPr>
        <w:ind w:left="1080" w:hanging="1080"/>
      </w:pPr>
      <w:rPr>
        <w:rFonts w:ascii="Times New Roman" w:eastAsia="Times New Roman" w:hAnsi="Times New Roman" w:cs="Times New Roman" w:hint="default"/>
      </w:r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3" w15:restartNumberingAfterBreak="0">
    <w:nsid w:val="0D25750D"/>
    <w:multiLevelType w:val="hybridMultilevel"/>
    <w:tmpl w:val="8BA234F8"/>
    <w:lvl w:ilvl="0" w:tplc="04240001">
      <w:start w:val="1"/>
      <w:numFmt w:val="bullet"/>
      <w:lvlText w:val=""/>
      <w:lvlJc w:val="left"/>
      <w:pPr>
        <w:tabs>
          <w:tab w:val="num" w:pos="360"/>
        </w:tabs>
        <w:ind w:left="360" w:hanging="360"/>
      </w:pPr>
      <w:rPr>
        <w:rFonts w:ascii="Symbol" w:hAnsi="Symbol" w:hint="default"/>
      </w:rPr>
    </w:lvl>
    <w:lvl w:ilvl="1" w:tplc="04240003">
      <w:start w:val="1"/>
      <w:numFmt w:val="bullet"/>
      <w:lvlText w:val="o"/>
      <w:lvlJc w:val="left"/>
      <w:pPr>
        <w:tabs>
          <w:tab w:val="num" w:pos="1080"/>
        </w:tabs>
        <w:ind w:left="1080" w:hanging="360"/>
      </w:pPr>
      <w:rPr>
        <w:rFonts w:ascii="Courier New" w:hAnsi="Courier New" w:cs="Courier New" w:hint="default"/>
      </w:rPr>
    </w:lvl>
    <w:lvl w:ilvl="2" w:tplc="04240001">
      <w:start w:val="1"/>
      <w:numFmt w:val="bullet"/>
      <w:lvlText w:val=""/>
      <w:lvlJc w:val="left"/>
      <w:pPr>
        <w:tabs>
          <w:tab w:val="num" w:pos="1800"/>
        </w:tabs>
        <w:ind w:left="1800" w:hanging="360"/>
      </w:pPr>
      <w:rPr>
        <w:rFonts w:ascii="Symbol" w:hAnsi="Symbol"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139A22AB"/>
    <w:multiLevelType w:val="hybridMultilevel"/>
    <w:tmpl w:val="AF3C3EE4"/>
    <w:lvl w:ilvl="0" w:tplc="04240001">
      <w:start w:val="1"/>
      <w:numFmt w:val="bullet"/>
      <w:lvlText w:val=""/>
      <w:lvlJc w:val="left"/>
      <w:pPr>
        <w:tabs>
          <w:tab w:val="num" w:pos="1860"/>
        </w:tabs>
        <w:ind w:left="1860" w:hanging="360"/>
      </w:pPr>
      <w:rPr>
        <w:rFonts w:ascii="Symbol" w:hAnsi="Symbol" w:hint="default"/>
      </w:rPr>
    </w:lvl>
    <w:lvl w:ilvl="1" w:tplc="04240001">
      <w:start w:val="1"/>
      <w:numFmt w:val="bullet"/>
      <w:lvlText w:val=""/>
      <w:lvlJc w:val="left"/>
      <w:pPr>
        <w:tabs>
          <w:tab w:val="num" w:pos="1860"/>
        </w:tabs>
        <w:ind w:left="1860" w:hanging="360"/>
      </w:pPr>
      <w:rPr>
        <w:rFonts w:ascii="Symbol" w:hAnsi="Symbol" w:hint="default"/>
      </w:rPr>
    </w:lvl>
    <w:lvl w:ilvl="2" w:tplc="0409000F">
      <w:start w:val="1"/>
      <w:numFmt w:val="decimal"/>
      <w:lvlText w:val="%3."/>
      <w:lvlJc w:val="left"/>
      <w:pPr>
        <w:tabs>
          <w:tab w:val="num" w:pos="3300"/>
        </w:tabs>
        <w:ind w:left="3300" w:hanging="360"/>
      </w:pPr>
      <w:rPr>
        <w:rFonts w:hint="default"/>
      </w:rPr>
    </w:lvl>
    <w:lvl w:ilvl="3" w:tplc="0BB0AFCC">
      <w:start w:val="1"/>
      <w:numFmt w:val="lowerLetter"/>
      <w:lvlText w:val="%4)"/>
      <w:lvlJc w:val="left"/>
      <w:pPr>
        <w:tabs>
          <w:tab w:val="num" w:pos="4020"/>
        </w:tabs>
        <w:ind w:left="4020" w:hanging="360"/>
      </w:pPr>
      <w:rPr>
        <w:rFonts w:hint="default"/>
      </w:rPr>
    </w:lvl>
    <w:lvl w:ilvl="4" w:tplc="04240003" w:tentative="1">
      <w:start w:val="1"/>
      <w:numFmt w:val="bullet"/>
      <w:lvlText w:val="o"/>
      <w:lvlJc w:val="left"/>
      <w:pPr>
        <w:tabs>
          <w:tab w:val="num" w:pos="4740"/>
        </w:tabs>
        <w:ind w:left="4740" w:hanging="360"/>
      </w:pPr>
      <w:rPr>
        <w:rFonts w:ascii="Courier New" w:hAnsi="Courier New" w:hint="default"/>
      </w:rPr>
    </w:lvl>
    <w:lvl w:ilvl="5" w:tplc="04240005" w:tentative="1">
      <w:start w:val="1"/>
      <w:numFmt w:val="bullet"/>
      <w:lvlText w:val=""/>
      <w:lvlJc w:val="left"/>
      <w:pPr>
        <w:tabs>
          <w:tab w:val="num" w:pos="5460"/>
        </w:tabs>
        <w:ind w:left="5460" w:hanging="360"/>
      </w:pPr>
      <w:rPr>
        <w:rFonts w:ascii="Wingdings" w:hAnsi="Wingdings" w:hint="default"/>
      </w:rPr>
    </w:lvl>
    <w:lvl w:ilvl="6" w:tplc="04240001" w:tentative="1">
      <w:start w:val="1"/>
      <w:numFmt w:val="bullet"/>
      <w:lvlText w:val=""/>
      <w:lvlJc w:val="left"/>
      <w:pPr>
        <w:tabs>
          <w:tab w:val="num" w:pos="6180"/>
        </w:tabs>
        <w:ind w:left="6180" w:hanging="360"/>
      </w:pPr>
      <w:rPr>
        <w:rFonts w:ascii="Symbol" w:hAnsi="Symbol" w:hint="default"/>
      </w:rPr>
    </w:lvl>
    <w:lvl w:ilvl="7" w:tplc="04240003" w:tentative="1">
      <w:start w:val="1"/>
      <w:numFmt w:val="bullet"/>
      <w:lvlText w:val="o"/>
      <w:lvlJc w:val="left"/>
      <w:pPr>
        <w:tabs>
          <w:tab w:val="num" w:pos="6900"/>
        </w:tabs>
        <w:ind w:left="6900" w:hanging="360"/>
      </w:pPr>
      <w:rPr>
        <w:rFonts w:ascii="Courier New" w:hAnsi="Courier New" w:hint="default"/>
      </w:rPr>
    </w:lvl>
    <w:lvl w:ilvl="8" w:tplc="04240005" w:tentative="1">
      <w:start w:val="1"/>
      <w:numFmt w:val="bullet"/>
      <w:lvlText w:val=""/>
      <w:lvlJc w:val="left"/>
      <w:pPr>
        <w:tabs>
          <w:tab w:val="num" w:pos="7620"/>
        </w:tabs>
        <w:ind w:left="7620" w:hanging="360"/>
      </w:pPr>
      <w:rPr>
        <w:rFonts w:ascii="Wingdings" w:hAnsi="Wingdings" w:hint="default"/>
      </w:rPr>
    </w:lvl>
  </w:abstractNum>
  <w:abstractNum w:abstractNumId="5" w15:restartNumberingAfterBreak="0">
    <w:nsid w:val="15A10487"/>
    <w:multiLevelType w:val="hybridMultilevel"/>
    <w:tmpl w:val="B16400E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D0A2F6D"/>
    <w:multiLevelType w:val="hybridMultilevel"/>
    <w:tmpl w:val="64A4811A"/>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FF2059A"/>
    <w:multiLevelType w:val="multilevel"/>
    <w:tmpl w:val="27F430B2"/>
    <w:lvl w:ilvl="0">
      <w:start w:val="3"/>
      <w:numFmt w:val="decimal"/>
      <w:lvlText w:val="%1."/>
      <w:lvlJc w:val="left"/>
      <w:pPr>
        <w:tabs>
          <w:tab w:val="num" w:pos="992"/>
        </w:tabs>
        <w:ind w:left="992" w:hanging="284"/>
      </w:pPr>
    </w:lvl>
    <w:lvl w:ilvl="1">
      <w:start w:val="3"/>
      <w:numFmt w:val="decimal"/>
      <w:isLgl/>
      <w:lvlText w:val="%1.%2."/>
      <w:lvlJc w:val="left"/>
      <w:pPr>
        <w:ind w:left="1068" w:hanging="360"/>
      </w:pPr>
    </w:lvl>
    <w:lvl w:ilvl="2">
      <w:start w:val="1"/>
      <w:numFmt w:val="decimal"/>
      <w:isLgl/>
      <w:lvlText w:val="%1.%2.%3."/>
      <w:lvlJc w:val="left"/>
      <w:pPr>
        <w:ind w:left="1428" w:hanging="720"/>
      </w:pPr>
    </w:lvl>
    <w:lvl w:ilvl="3">
      <w:start w:val="1"/>
      <w:numFmt w:val="decimal"/>
      <w:isLgl/>
      <w:lvlText w:val="%1.%2.%3.%4."/>
      <w:lvlJc w:val="left"/>
      <w:pPr>
        <w:ind w:left="1428" w:hanging="720"/>
      </w:pPr>
    </w:lvl>
    <w:lvl w:ilvl="4">
      <w:start w:val="1"/>
      <w:numFmt w:val="decimal"/>
      <w:isLgl/>
      <w:lvlText w:val="%1.%2.%3.%4.%5."/>
      <w:lvlJc w:val="left"/>
      <w:pPr>
        <w:ind w:left="1788" w:hanging="1080"/>
      </w:pPr>
    </w:lvl>
    <w:lvl w:ilvl="5">
      <w:start w:val="1"/>
      <w:numFmt w:val="decimal"/>
      <w:isLgl/>
      <w:lvlText w:val="%1.%2.%3.%4.%5.%6."/>
      <w:lvlJc w:val="left"/>
      <w:pPr>
        <w:ind w:left="1788" w:hanging="1080"/>
      </w:pPr>
    </w:lvl>
    <w:lvl w:ilvl="6">
      <w:start w:val="1"/>
      <w:numFmt w:val="decimal"/>
      <w:isLgl/>
      <w:lvlText w:val="%1.%2.%3.%4.%5.%6.%7."/>
      <w:lvlJc w:val="left"/>
      <w:pPr>
        <w:ind w:left="1788" w:hanging="1080"/>
      </w:pPr>
    </w:lvl>
    <w:lvl w:ilvl="7">
      <w:start w:val="1"/>
      <w:numFmt w:val="decimal"/>
      <w:isLgl/>
      <w:lvlText w:val="%1.%2.%3.%4.%5.%6.%7.%8."/>
      <w:lvlJc w:val="left"/>
      <w:pPr>
        <w:ind w:left="2148" w:hanging="1440"/>
      </w:pPr>
    </w:lvl>
    <w:lvl w:ilvl="8">
      <w:start w:val="1"/>
      <w:numFmt w:val="decimal"/>
      <w:isLgl/>
      <w:lvlText w:val="%1.%2.%3.%4.%5.%6.%7.%8.%9."/>
      <w:lvlJc w:val="left"/>
      <w:pPr>
        <w:ind w:left="2148" w:hanging="1440"/>
      </w:pPr>
    </w:lvl>
  </w:abstractNum>
  <w:abstractNum w:abstractNumId="9" w15:restartNumberingAfterBreak="0">
    <w:nsid w:val="3AF8028C"/>
    <w:multiLevelType w:val="multilevel"/>
    <w:tmpl w:val="B9FEF4A4"/>
    <w:lvl w:ilvl="0">
      <w:start w:val="1"/>
      <w:numFmt w:val="decimal"/>
      <w:lvlText w:val="%1."/>
      <w:lvlJc w:val="left"/>
      <w:pPr>
        <w:tabs>
          <w:tab w:val="num" w:pos="360"/>
        </w:tabs>
        <w:ind w:left="360" w:hanging="360"/>
      </w:pPr>
    </w:lvl>
    <w:lvl w:ilvl="1">
      <w:start w:val="2"/>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0" w15:restartNumberingAfterBreak="0">
    <w:nsid w:val="3DE37490"/>
    <w:multiLevelType w:val="hybridMultilevel"/>
    <w:tmpl w:val="B7CA4110"/>
    <w:lvl w:ilvl="0" w:tplc="0F70A752">
      <w:start w:val="4"/>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3EDA6FB0"/>
    <w:multiLevelType w:val="hybridMultilevel"/>
    <w:tmpl w:val="0750D0C8"/>
    <w:lvl w:ilvl="0" w:tplc="4724998C">
      <w:numFmt w:val="bullet"/>
      <w:lvlText w:val="-"/>
      <w:lvlJc w:val="left"/>
      <w:pPr>
        <w:tabs>
          <w:tab w:val="num" w:pos="284"/>
        </w:tabs>
        <w:ind w:left="284" w:hanging="284"/>
      </w:pPr>
      <w:rPr>
        <w:rFonts w:ascii="Times New Roman" w:eastAsia="Times New Roman" w:hAnsi="Times New Roman" w:cs="Times New Roman" w:hint="default"/>
      </w:rPr>
    </w:lvl>
    <w:lvl w:ilvl="1" w:tplc="9BFC8D10">
      <w:start w:val="1"/>
      <w:numFmt w:val="decimal"/>
      <w:lvlText w:val="%2."/>
      <w:lvlJc w:val="left"/>
      <w:pPr>
        <w:tabs>
          <w:tab w:val="num" w:pos="284"/>
        </w:tabs>
        <w:ind w:left="284" w:hanging="284"/>
      </w:p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8AD52CC"/>
    <w:multiLevelType w:val="hybridMultilevel"/>
    <w:tmpl w:val="5D6A0D7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49EA67CA"/>
    <w:multiLevelType w:val="multilevel"/>
    <w:tmpl w:val="0B900E7C"/>
    <w:lvl w:ilvl="0">
      <w:start w:val="1"/>
      <w:numFmt w:val="decimal"/>
      <w:lvlText w:val="%1."/>
      <w:lvlJc w:val="left"/>
      <w:pPr>
        <w:tabs>
          <w:tab w:val="num" w:pos="992"/>
        </w:tabs>
        <w:ind w:left="992" w:hanging="284"/>
      </w:pPr>
    </w:lvl>
    <w:lvl w:ilvl="1">
      <w:start w:val="7"/>
      <w:numFmt w:val="decimal"/>
      <w:isLgl/>
      <w:lvlText w:val="%1.%2."/>
      <w:lvlJc w:val="left"/>
      <w:pPr>
        <w:ind w:left="1068" w:hanging="360"/>
      </w:pPr>
    </w:lvl>
    <w:lvl w:ilvl="2">
      <w:start w:val="1"/>
      <w:numFmt w:val="decimal"/>
      <w:isLgl/>
      <w:lvlText w:val="%1.%2.%3."/>
      <w:lvlJc w:val="left"/>
      <w:pPr>
        <w:ind w:left="1698" w:hanging="720"/>
      </w:pPr>
    </w:lvl>
    <w:lvl w:ilvl="3">
      <w:start w:val="1"/>
      <w:numFmt w:val="decimal"/>
      <w:isLgl/>
      <w:lvlText w:val="%1.%2.%3.%4."/>
      <w:lvlJc w:val="left"/>
      <w:pPr>
        <w:ind w:left="1833" w:hanging="720"/>
      </w:pPr>
    </w:lvl>
    <w:lvl w:ilvl="4">
      <w:start w:val="1"/>
      <w:numFmt w:val="decimal"/>
      <w:isLgl/>
      <w:lvlText w:val="%1.%2.%3.%4.%5."/>
      <w:lvlJc w:val="left"/>
      <w:pPr>
        <w:ind w:left="2328" w:hanging="1080"/>
      </w:pPr>
    </w:lvl>
    <w:lvl w:ilvl="5">
      <w:start w:val="1"/>
      <w:numFmt w:val="decimal"/>
      <w:isLgl/>
      <w:lvlText w:val="%1.%2.%3.%4.%5.%6."/>
      <w:lvlJc w:val="left"/>
      <w:pPr>
        <w:ind w:left="2463" w:hanging="1080"/>
      </w:pPr>
    </w:lvl>
    <w:lvl w:ilvl="6">
      <w:start w:val="1"/>
      <w:numFmt w:val="decimal"/>
      <w:isLgl/>
      <w:lvlText w:val="%1.%2.%3.%4.%5.%6.%7."/>
      <w:lvlJc w:val="left"/>
      <w:pPr>
        <w:ind w:left="2598" w:hanging="1080"/>
      </w:pPr>
    </w:lvl>
    <w:lvl w:ilvl="7">
      <w:start w:val="1"/>
      <w:numFmt w:val="decimal"/>
      <w:isLgl/>
      <w:lvlText w:val="%1.%2.%3.%4.%5.%6.%7.%8."/>
      <w:lvlJc w:val="left"/>
      <w:pPr>
        <w:ind w:left="3093" w:hanging="1440"/>
      </w:pPr>
    </w:lvl>
    <w:lvl w:ilvl="8">
      <w:start w:val="1"/>
      <w:numFmt w:val="decimal"/>
      <w:isLgl/>
      <w:lvlText w:val="%1.%2.%3.%4.%5.%6.%7.%8.%9."/>
      <w:lvlJc w:val="left"/>
      <w:pPr>
        <w:ind w:left="3228" w:hanging="1440"/>
      </w:pPr>
    </w:lvl>
  </w:abstractNum>
  <w:abstractNum w:abstractNumId="14" w15:restartNumberingAfterBreak="0">
    <w:nsid w:val="4A39412A"/>
    <w:multiLevelType w:val="hybridMultilevel"/>
    <w:tmpl w:val="3A180CB2"/>
    <w:lvl w:ilvl="0" w:tplc="04240001">
      <w:start w:val="1"/>
      <w:numFmt w:val="bullet"/>
      <w:lvlText w:val=""/>
      <w:lvlJc w:val="left"/>
      <w:pPr>
        <w:tabs>
          <w:tab w:val="num" w:pos="720"/>
        </w:tabs>
        <w:ind w:left="720" w:hanging="360"/>
      </w:pPr>
      <w:rPr>
        <w:rFonts w:ascii="Symbol" w:hAnsi="Symbol" w:hint="default"/>
      </w:rPr>
    </w:lvl>
    <w:lvl w:ilvl="1" w:tplc="67A807EC">
      <w:start w:val="6"/>
      <w:numFmt w:val="bullet"/>
      <w:lvlText w:val="-"/>
      <w:lvlJc w:val="left"/>
      <w:pPr>
        <w:tabs>
          <w:tab w:val="num" w:pos="1440"/>
        </w:tabs>
        <w:ind w:left="1440" w:hanging="360"/>
      </w:pPr>
      <w:rPr>
        <w:rFonts w:ascii="Times New Roman" w:eastAsia="Times New Roman" w:hAnsi="Times New Roman" w:cs="Times New Roman"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D502DB3"/>
    <w:multiLevelType w:val="hybridMultilevel"/>
    <w:tmpl w:val="4FE2E6E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6" w15:restartNumberingAfterBreak="0">
    <w:nsid w:val="50DA714B"/>
    <w:multiLevelType w:val="hybridMultilevel"/>
    <w:tmpl w:val="16EA903E"/>
    <w:lvl w:ilvl="0" w:tplc="18E0D240">
      <w:start w:val="1"/>
      <w:numFmt w:val="decimal"/>
      <w:lvlText w:val="%1."/>
      <w:lvlJc w:val="left"/>
      <w:pPr>
        <w:tabs>
          <w:tab w:val="num" w:pos="644"/>
        </w:tabs>
        <w:ind w:left="644" w:hanging="28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7" w15:restartNumberingAfterBreak="0">
    <w:nsid w:val="5BC27822"/>
    <w:multiLevelType w:val="hybridMultilevel"/>
    <w:tmpl w:val="F9667ECE"/>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88B6640"/>
    <w:multiLevelType w:val="hybridMultilevel"/>
    <w:tmpl w:val="C1F69B4A"/>
    <w:lvl w:ilvl="0" w:tplc="DC46F1A8">
      <w:start w:val="1"/>
      <w:numFmt w:val="decimal"/>
      <w:lvlText w:val="%1."/>
      <w:lvlJc w:val="left"/>
      <w:pPr>
        <w:tabs>
          <w:tab w:val="num" w:pos="644"/>
        </w:tabs>
        <w:ind w:left="644" w:hanging="284"/>
      </w:p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1D833FF"/>
    <w:multiLevelType w:val="hybridMultilevel"/>
    <w:tmpl w:val="ED325B96"/>
    <w:lvl w:ilvl="0" w:tplc="8ABCF266">
      <w:start w:val="1"/>
      <w:numFmt w:val="lowerLetter"/>
      <w:lvlText w:val="%1."/>
      <w:lvlJc w:val="left"/>
      <w:pPr>
        <w:tabs>
          <w:tab w:val="num" w:pos="501"/>
        </w:tabs>
        <w:ind w:left="501" w:hanging="360"/>
      </w:pPr>
    </w:lvl>
    <w:lvl w:ilvl="1" w:tplc="04240019">
      <w:start w:val="1"/>
      <w:numFmt w:val="decimal"/>
      <w:lvlText w:val="%2."/>
      <w:lvlJc w:val="left"/>
      <w:pPr>
        <w:tabs>
          <w:tab w:val="num" w:pos="1440"/>
        </w:tabs>
        <w:ind w:left="144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20" w15:restartNumberingAfterBreak="0">
    <w:nsid w:val="73DB662A"/>
    <w:multiLevelType w:val="hybridMultilevel"/>
    <w:tmpl w:val="00BC80C0"/>
    <w:lvl w:ilvl="0" w:tplc="2E06F6E8">
      <w:start w:val="1"/>
      <w:numFmt w:val="decimal"/>
      <w:lvlText w:val="%1."/>
      <w:lvlJc w:val="left"/>
      <w:pPr>
        <w:tabs>
          <w:tab w:val="num" w:pos="284"/>
        </w:tabs>
        <w:ind w:left="284" w:hanging="284"/>
      </w:pPr>
      <w:rPr>
        <w:rFonts w:hint="default"/>
        <w:color w:val="auto"/>
      </w:rPr>
    </w:lvl>
    <w:lvl w:ilvl="1" w:tplc="B8E4724E">
      <w:start w:val="2"/>
      <w:numFmt w:val="bullet"/>
      <w:lvlText w:val="-"/>
      <w:lvlJc w:val="left"/>
      <w:pPr>
        <w:tabs>
          <w:tab w:val="num" w:pos="1440"/>
        </w:tabs>
        <w:ind w:left="1440" w:hanging="360"/>
      </w:pPr>
      <w:rPr>
        <w:rFonts w:ascii="Arial" w:eastAsia="Times New Roman" w:hAnsi="Arial" w:cs="Arial" w:hint="default"/>
        <w:color w:val="auto"/>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6777959"/>
    <w:multiLevelType w:val="hybridMultilevel"/>
    <w:tmpl w:val="3A624BC8"/>
    <w:lvl w:ilvl="0" w:tplc="A6904C12">
      <w:start w:val="1"/>
      <w:numFmt w:val="bullet"/>
      <w:lvlText w:val=""/>
      <w:lvlJc w:val="left"/>
      <w:pPr>
        <w:ind w:left="1080" w:hanging="360"/>
      </w:pPr>
      <w:rPr>
        <w:rFonts w:ascii="Symbol" w:hAnsi="Symbol" w:hint="default"/>
        <w:color w:val="auto"/>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22" w15:restartNumberingAfterBreak="0">
    <w:nsid w:val="7C6B6009"/>
    <w:multiLevelType w:val="hybridMultilevel"/>
    <w:tmpl w:val="958EEE4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21"/>
  </w:num>
  <w:num w:numId="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lvlOverride w:ilvl="0">
      <w:startOverride w:val="3"/>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8"/>
    <w:lvlOverride w:ilvl="0">
      <w:startOverride w:val="1"/>
    </w:lvlOverride>
    <w:lvlOverride w:ilvl="1"/>
    <w:lvlOverride w:ilvl="2"/>
    <w:lvlOverride w:ilvl="3"/>
    <w:lvlOverride w:ilvl="4"/>
    <w:lvlOverride w:ilvl="5"/>
    <w:lvlOverride w:ilvl="6"/>
    <w:lvlOverride w:ilvl="7"/>
    <w:lvlOverride w:ilvl="8"/>
  </w:num>
  <w:num w:numId="8">
    <w:abstractNumId w:val="9"/>
    <w:lvlOverride w:ilvl="0">
      <w:startOverride w:val="1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lvlOverride w:ilvl="0">
      <w:startOverride w:val="1"/>
    </w:lvlOverride>
    <w:lvlOverride w:ilvl="1"/>
    <w:lvlOverride w:ilvl="2"/>
    <w:lvlOverride w:ilvl="3"/>
    <w:lvlOverride w:ilvl="4"/>
    <w:lvlOverride w:ilvl="5"/>
    <w:lvlOverride w:ilvl="6"/>
    <w:lvlOverride w:ilvl="7"/>
    <w:lvlOverride w:ilvl="8"/>
  </w:num>
  <w:num w:numId="10">
    <w:abstractNumId w:val="11"/>
    <w:lvlOverride w:ilvl="0"/>
    <w:lvlOverride w:ilvl="1">
      <w:startOverride w:val="1"/>
    </w:lvlOverride>
    <w:lvlOverride w:ilvl="2"/>
    <w:lvlOverride w:ilvl="3"/>
    <w:lvlOverride w:ilvl="4"/>
    <w:lvlOverride w:ilvl="5"/>
    <w:lvlOverride w:ilvl="6"/>
    <w:lvlOverride w:ilvl="7"/>
    <w:lvlOverride w:ilvl="8"/>
  </w:num>
  <w:num w:numId="1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lvlOverride w:ilvl="0">
      <w:startOverride w:val="1"/>
    </w:lvlOverride>
    <w:lvlOverride w:ilvl="1"/>
    <w:lvlOverride w:ilvl="2"/>
    <w:lvlOverride w:ilvl="3"/>
    <w:lvlOverride w:ilvl="4"/>
    <w:lvlOverride w:ilvl="5"/>
    <w:lvlOverride w:ilvl="6"/>
    <w:lvlOverride w:ilvl="7"/>
    <w:lvlOverride w:ilvl="8"/>
  </w:num>
  <w:num w:numId="13">
    <w:abstractNumId w:val="20"/>
  </w:num>
  <w:num w:numId="14">
    <w:abstractNumId w:val="3"/>
  </w:num>
  <w:num w:numId="15">
    <w:abstractNumId w:val="17"/>
  </w:num>
  <w:num w:numId="16">
    <w:abstractNumId w:val="6"/>
  </w:num>
  <w:num w:numId="17">
    <w:abstractNumId w:val="4"/>
  </w:num>
  <w:num w:numId="18">
    <w:abstractNumId w:val="14"/>
  </w:num>
  <w:num w:numId="19">
    <w:abstractNumId w:val="10"/>
  </w:num>
  <w:num w:numId="20">
    <w:abstractNumId w:val="12"/>
  </w:num>
  <w:num w:numId="21">
    <w:abstractNumId w:val="22"/>
  </w:num>
  <w:num w:numId="22">
    <w:abstractNumId w:val="2"/>
  </w:num>
  <w:num w:numId="23">
    <w:abstractNumId w:val="7"/>
  </w:num>
  <w:num w:numId="2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7033B"/>
    <w:rsid w:val="003B1DBD"/>
    <w:rsid w:val="004C24ED"/>
    <w:rsid w:val="0057033B"/>
    <w:rsid w:val="0092461E"/>
    <w:rsid w:val="00992E3F"/>
    <w:rsid w:val="009A1055"/>
    <w:rsid w:val="00A33A41"/>
    <w:rsid w:val="00C2699E"/>
    <w:rsid w:val="00CD7BD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9EDD45"/>
  <w15:chartTrackingRefBased/>
  <w15:docId w15:val="{7DD9EF58-47B3-4E19-A0FF-A8B11ECD16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57033B"/>
    <w:pPr>
      <w:spacing w:after="0" w:line="240" w:lineRule="auto"/>
    </w:pPr>
    <w:rPr>
      <w:rFonts w:ascii="Times New Roman" w:eastAsia="Times New Roman" w:hAnsi="Times New Roman" w:cs="Times New Roman"/>
      <w:sz w:val="24"/>
      <w:szCs w:val="24"/>
      <w:lang w:eastAsia="sl-SI"/>
    </w:rPr>
  </w:style>
  <w:style w:type="paragraph" w:styleId="Naslov1">
    <w:name w:val="heading 1"/>
    <w:basedOn w:val="Navaden"/>
    <w:next w:val="Navaden"/>
    <w:link w:val="Naslov1Znak"/>
    <w:qFormat/>
    <w:rsid w:val="0092461E"/>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Naslov2">
    <w:name w:val="heading 2"/>
    <w:basedOn w:val="Navaden"/>
    <w:next w:val="Navaden"/>
    <w:link w:val="Naslov2Znak"/>
    <w:unhideWhenUsed/>
    <w:qFormat/>
    <w:rsid w:val="0057033B"/>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basedOn w:val="Privzetapisavaodstavka"/>
    <w:link w:val="Naslov2"/>
    <w:rsid w:val="0057033B"/>
    <w:rPr>
      <w:rFonts w:asciiTheme="majorHAnsi" w:eastAsiaTheme="majorEastAsia" w:hAnsiTheme="majorHAnsi" w:cstheme="majorBidi"/>
      <w:color w:val="2E74B5" w:themeColor="accent1" w:themeShade="BF"/>
      <w:sz w:val="26"/>
      <w:szCs w:val="26"/>
      <w:lang w:eastAsia="sl-SI"/>
    </w:rPr>
  </w:style>
  <w:style w:type="paragraph" w:styleId="Odstavekseznama">
    <w:name w:val="List Paragraph"/>
    <w:aliases w:val="za tekst,Označevanje,List Paragraph2,Colorful List - Accent 11"/>
    <w:basedOn w:val="Navaden"/>
    <w:link w:val="OdstavekseznamaZnak"/>
    <w:qFormat/>
    <w:rsid w:val="0057033B"/>
    <w:pPr>
      <w:spacing w:line="260" w:lineRule="atLeast"/>
      <w:ind w:left="720"/>
      <w:contextualSpacing/>
      <w:jc w:val="both"/>
    </w:pPr>
    <w:rPr>
      <w:rFonts w:ascii="Arial" w:eastAsia="Calibri" w:hAnsi="Arial"/>
      <w:sz w:val="20"/>
      <w:szCs w:val="22"/>
      <w:lang w:eastAsia="en-US"/>
    </w:rPr>
  </w:style>
  <w:style w:type="paragraph" w:styleId="Noga">
    <w:name w:val="footer"/>
    <w:basedOn w:val="Navaden"/>
    <w:link w:val="NogaZnak"/>
    <w:uiPriority w:val="99"/>
    <w:unhideWhenUsed/>
    <w:rsid w:val="0057033B"/>
    <w:pPr>
      <w:tabs>
        <w:tab w:val="center" w:pos="4536"/>
        <w:tab w:val="right" w:pos="9072"/>
      </w:tabs>
    </w:pPr>
  </w:style>
  <w:style w:type="character" w:customStyle="1" w:styleId="NogaZnak">
    <w:name w:val="Noga Znak"/>
    <w:basedOn w:val="Privzetapisavaodstavka"/>
    <w:link w:val="Noga"/>
    <w:uiPriority w:val="99"/>
    <w:rsid w:val="0057033B"/>
    <w:rPr>
      <w:rFonts w:ascii="Times New Roman" w:eastAsia="Times New Roman" w:hAnsi="Times New Roman" w:cs="Times New Roman"/>
      <w:sz w:val="24"/>
      <w:szCs w:val="24"/>
      <w:lang w:eastAsia="sl-SI"/>
    </w:rPr>
  </w:style>
  <w:style w:type="paragraph" w:styleId="Telobesedila">
    <w:name w:val="Body Text"/>
    <w:basedOn w:val="Navaden"/>
    <w:link w:val="TelobesedilaZnak"/>
    <w:uiPriority w:val="99"/>
    <w:unhideWhenUsed/>
    <w:rsid w:val="0057033B"/>
    <w:pPr>
      <w:ind w:right="23"/>
    </w:pPr>
    <w:rPr>
      <w:rFonts w:ascii="Arial" w:hAnsi="Arial"/>
      <w:lang w:val="x-none" w:eastAsia="x-none"/>
    </w:rPr>
  </w:style>
  <w:style w:type="character" w:customStyle="1" w:styleId="TelobesedilaZnak">
    <w:name w:val="Telo besedila Znak"/>
    <w:basedOn w:val="Privzetapisavaodstavka"/>
    <w:link w:val="Telobesedila"/>
    <w:uiPriority w:val="99"/>
    <w:rsid w:val="0057033B"/>
    <w:rPr>
      <w:rFonts w:ascii="Arial" w:eastAsia="Times New Roman" w:hAnsi="Arial" w:cs="Times New Roman"/>
      <w:sz w:val="24"/>
      <w:szCs w:val="24"/>
      <w:lang w:val="x-none" w:eastAsia="x-none"/>
    </w:rPr>
  </w:style>
  <w:style w:type="character" w:customStyle="1" w:styleId="OdstavekseznamaZnak">
    <w:name w:val="Odstavek seznama Znak"/>
    <w:aliases w:val="za tekst Znak,Označevanje Znak,List Paragraph2 Znak,Colorful List - Accent 11 Znak"/>
    <w:link w:val="Odstavekseznama"/>
    <w:uiPriority w:val="34"/>
    <w:qFormat/>
    <w:locked/>
    <w:rsid w:val="0057033B"/>
    <w:rPr>
      <w:rFonts w:ascii="Arial" w:eastAsia="Calibri" w:hAnsi="Arial" w:cs="Times New Roman"/>
      <w:sz w:val="20"/>
    </w:rPr>
  </w:style>
  <w:style w:type="paragraph" w:styleId="Navadensplet">
    <w:name w:val="Normal (Web)"/>
    <w:basedOn w:val="Navaden"/>
    <w:uiPriority w:val="99"/>
    <w:unhideWhenUsed/>
    <w:rsid w:val="0057033B"/>
    <w:pPr>
      <w:spacing w:before="100" w:beforeAutospacing="1" w:after="100" w:afterAutospacing="1"/>
    </w:pPr>
  </w:style>
  <w:style w:type="paragraph" w:styleId="Naslovpoiljatelja">
    <w:name w:val="envelope return"/>
    <w:basedOn w:val="Navaden"/>
    <w:uiPriority w:val="99"/>
    <w:unhideWhenUsed/>
    <w:rsid w:val="0057033B"/>
    <w:rPr>
      <w:rFonts w:ascii="Arial" w:hAnsi="Arial" w:cs="Arial"/>
      <w:lang w:eastAsia="en-US"/>
    </w:rPr>
  </w:style>
  <w:style w:type="paragraph" w:styleId="Telobesedila3">
    <w:name w:val="Body Text 3"/>
    <w:basedOn w:val="Navaden"/>
    <w:link w:val="Telobesedila3Znak"/>
    <w:uiPriority w:val="99"/>
    <w:unhideWhenUsed/>
    <w:rsid w:val="0057033B"/>
    <w:pPr>
      <w:spacing w:after="120"/>
    </w:pPr>
    <w:rPr>
      <w:sz w:val="16"/>
      <w:szCs w:val="16"/>
      <w:lang w:val="x-none" w:eastAsia="x-none"/>
    </w:rPr>
  </w:style>
  <w:style w:type="character" w:customStyle="1" w:styleId="Telobesedila3Znak">
    <w:name w:val="Telo besedila 3 Znak"/>
    <w:basedOn w:val="Privzetapisavaodstavka"/>
    <w:link w:val="Telobesedila3"/>
    <w:uiPriority w:val="99"/>
    <w:rsid w:val="0057033B"/>
    <w:rPr>
      <w:rFonts w:ascii="Times New Roman" w:eastAsia="Times New Roman" w:hAnsi="Times New Roman" w:cs="Times New Roman"/>
      <w:sz w:val="16"/>
      <w:szCs w:val="16"/>
      <w:lang w:val="x-none" w:eastAsia="x-none"/>
    </w:rPr>
  </w:style>
  <w:style w:type="paragraph" w:customStyle="1" w:styleId="Default">
    <w:name w:val="Default"/>
    <w:uiPriority w:val="99"/>
    <w:rsid w:val="0057033B"/>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Naslov1Znak">
    <w:name w:val="Naslov 1 Znak"/>
    <w:basedOn w:val="Privzetapisavaodstavka"/>
    <w:link w:val="Naslov1"/>
    <w:rsid w:val="0092461E"/>
    <w:rPr>
      <w:rFonts w:asciiTheme="majorHAnsi" w:eastAsiaTheme="majorEastAsia" w:hAnsiTheme="majorHAnsi" w:cstheme="majorBidi"/>
      <w:color w:val="2E74B5" w:themeColor="accent1" w:themeShade="BF"/>
      <w:sz w:val="32"/>
      <w:szCs w:val="32"/>
      <w:lang w:eastAsia="sl-SI"/>
    </w:rPr>
  </w:style>
  <w:style w:type="paragraph" w:styleId="Glava">
    <w:name w:val="header"/>
    <w:aliases w:val="Znak Znak Znak,Znak Znak,Znak, Znak,Glava1,E-PVO-glava,Header-PR"/>
    <w:basedOn w:val="Navaden"/>
    <w:link w:val="GlavaZnak"/>
    <w:rsid w:val="0092461E"/>
    <w:pPr>
      <w:tabs>
        <w:tab w:val="center" w:pos="4536"/>
        <w:tab w:val="right" w:pos="9072"/>
      </w:tabs>
    </w:pPr>
  </w:style>
  <w:style w:type="character" w:customStyle="1" w:styleId="GlavaZnak">
    <w:name w:val="Glava Znak"/>
    <w:aliases w:val="Znak Znak Znak Znak,Znak Znak Znak1,Znak Znak1, Znak Znak,Glava1 Znak,E-PVO-glava Znak,Header-PR Znak"/>
    <w:basedOn w:val="Privzetapisavaodstavka"/>
    <w:link w:val="Glava"/>
    <w:rsid w:val="0092461E"/>
    <w:rPr>
      <w:rFonts w:ascii="Times New Roman" w:eastAsia="Times New Roman" w:hAnsi="Times New Roman" w:cs="Times New Roman"/>
      <w:sz w:val="24"/>
      <w:szCs w:val="24"/>
      <w:lang w:eastAsia="sl-SI"/>
    </w:rPr>
  </w:style>
  <w:style w:type="character" w:styleId="Krepko">
    <w:name w:val="Strong"/>
    <w:qFormat/>
    <w:rsid w:val="0092461E"/>
    <w:rPr>
      <w:b/>
      <w:bCs/>
    </w:rPr>
  </w:style>
  <w:style w:type="paragraph" w:customStyle="1" w:styleId="BodyText21">
    <w:name w:val="Body Text 21"/>
    <w:basedOn w:val="Navaden"/>
    <w:rsid w:val="0092461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tLeast"/>
      <w:jc w:val="both"/>
    </w:pPr>
    <w:rPr>
      <w:rFonts w:ascii="Century Schoolbook" w:hAnsi="Century Schoolbook"/>
      <w:b/>
      <w:szCs w:val="20"/>
    </w:rPr>
  </w:style>
  <w:style w:type="paragraph" w:styleId="Telobesedila2">
    <w:name w:val="Body Text 2"/>
    <w:basedOn w:val="Navaden"/>
    <w:link w:val="Telobesedila2Znak"/>
    <w:unhideWhenUsed/>
    <w:rsid w:val="0092461E"/>
    <w:pPr>
      <w:spacing w:after="120" w:line="480" w:lineRule="auto"/>
    </w:pPr>
  </w:style>
  <w:style w:type="character" w:customStyle="1" w:styleId="Telobesedila2Znak">
    <w:name w:val="Telo besedila 2 Znak"/>
    <w:basedOn w:val="Privzetapisavaodstavka"/>
    <w:link w:val="Telobesedila2"/>
    <w:rsid w:val="0092461E"/>
    <w:rPr>
      <w:rFonts w:ascii="Times New Roman" w:eastAsia="Times New Roman" w:hAnsi="Times New Roman" w:cs="Times New Roman"/>
      <w:sz w:val="24"/>
      <w:szCs w:val="24"/>
      <w:lang w:eastAsia="sl-SI"/>
    </w:rPr>
  </w:style>
  <w:style w:type="paragraph" w:customStyle="1" w:styleId="BodyText31">
    <w:name w:val="Body Text 31"/>
    <w:basedOn w:val="Navaden"/>
    <w:rsid w:val="0092461E"/>
    <w:pPr>
      <w:jc w:val="both"/>
    </w:pPr>
    <w:rPr>
      <w:rFonts w:ascii="Arial" w:hAnsi="Arial"/>
      <w:sz w:val="22"/>
      <w:szCs w:val="20"/>
    </w:rPr>
  </w:style>
  <w:style w:type="paragraph" w:customStyle="1" w:styleId="ASB2">
    <w:name w:val="A_SB2"/>
    <w:basedOn w:val="Navaden"/>
    <w:rsid w:val="0092461E"/>
    <w:rPr>
      <w:szCs w:val="20"/>
      <w:lang w:val="en-GB"/>
    </w:rPr>
  </w:style>
  <w:style w:type="paragraph" w:customStyle="1" w:styleId="xl38">
    <w:name w:val="xl38"/>
    <w:basedOn w:val="Navaden"/>
    <w:rsid w:val="0092461E"/>
    <w:pPr>
      <w:spacing w:before="100" w:beforeAutospacing="1" w:after="100" w:afterAutospacing="1"/>
    </w:pPr>
    <w:rPr>
      <w:rFonts w:ascii="Arial" w:eastAsia="Arial Unicode MS" w:hAnsi="Arial" w:cs="Arial"/>
      <w:b/>
      <w:bCs/>
    </w:rPr>
  </w:style>
  <w:style w:type="paragraph" w:customStyle="1" w:styleId="bodytext210">
    <w:name w:val="bodytext21"/>
    <w:basedOn w:val="Navaden"/>
    <w:rsid w:val="0092461E"/>
    <w:pPr>
      <w:spacing w:before="100" w:beforeAutospacing="1" w:after="100" w:afterAutospacing="1"/>
    </w:pPr>
    <w:rPr>
      <w:rFonts w:ascii="Arial Unicode MS" w:eastAsia="Arial Unicode MS" w:hAnsi="Arial Unicode MS" w:cs="Arial Unicode MS"/>
    </w:rPr>
  </w:style>
  <w:style w:type="paragraph" w:customStyle="1" w:styleId="p">
    <w:name w:val="p"/>
    <w:basedOn w:val="Navaden"/>
    <w:rsid w:val="0092461E"/>
    <w:pPr>
      <w:spacing w:before="40" w:after="10"/>
      <w:ind w:left="10" w:right="10" w:firstLine="240"/>
      <w:jc w:val="both"/>
    </w:pPr>
    <w:rPr>
      <w:rFonts w:ascii="Arial" w:hAnsi="Arial" w:cs="Arial"/>
      <w:color w:val="222222"/>
      <w:sz w:val="22"/>
      <w:szCs w:val="22"/>
    </w:rPr>
  </w:style>
  <w:style w:type="character" w:styleId="Hiperpovezava">
    <w:name w:val="Hyperlink"/>
    <w:basedOn w:val="Privzetapisavaodstavka"/>
    <w:uiPriority w:val="99"/>
    <w:unhideWhenUsed/>
    <w:rsid w:val="003B1DBD"/>
    <w:rPr>
      <w:color w:val="0563C1" w:themeColor="hyperlink"/>
      <w:u w:val="single"/>
    </w:rPr>
  </w:style>
  <w:style w:type="character" w:customStyle="1" w:styleId="pn">
    <w:name w:val="pn"/>
    <w:basedOn w:val="Privzetapisavaodstavka"/>
    <w:rsid w:val="003B1DBD"/>
  </w:style>
  <w:style w:type="paragraph" w:customStyle="1" w:styleId="Standard">
    <w:name w:val="Standard"/>
    <w:qFormat/>
    <w:rsid w:val="003B1DBD"/>
    <w:pPr>
      <w:suppressAutoHyphens/>
      <w:autoSpaceDN w:val="0"/>
      <w:spacing w:after="0" w:line="276" w:lineRule="auto"/>
      <w:ind w:right="6"/>
      <w:jc w:val="both"/>
      <w:textAlignment w:val="baseline"/>
    </w:pPr>
    <w:rPr>
      <w:rFonts w:ascii="Calibri" w:eastAsia="Calibri" w:hAnsi="Calibri" w:cs="Calibri"/>
      <w:kern w:val="3"/>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narocila.kclj.si/frk/podporaNarocanj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12</Pages>
  <Words>3781</Words>
  <Characters>21556</Characters>
  <Application>Microsoft Office Word</Application>
  <DocSecurity>0</DocSecurity>
  <Lines>179</Lines>
  <Paragraphs>50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25287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Špela Pipan</dc:creator>
  <cp:keywords/>
  <dc:description/>
  <cp:lastModifiedBy>Tina Petrovčič</cp:lastModifiedBy>
  <cp:revision>5</cp:revision>
  <dcterms:created xsi:type="dcterms:W3CDTF">2020-06-02T11:37:00Z</dcterms:created>
  <dcterms:modified xsi:type="dcterms:W3CDTF">2022-02-18T09:46:00Z</dcterms:modified>
</cp:coreProperties>
</file>